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C36EA" w14:paraId="424CFE4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8C0FF5" w14:textId="77777777" w:rsidR="00BC36E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BB0381C" wp14:editId="32659145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6EA" w14:paraId="75F06D8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C490B7" w14:textId="77777777" w:rsidR="00BC36E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24.05.2021 N П/0216</w:t>
            </w:r>
            <w:r>
              <w:rPr>
                <w:sz w:val="48"/>
              </w:rPr>
              <w:br/>
              <w:t>(ред. от 17.06.2025)</w:t>
            </w:r>
            <w:r>
              <w:rPr>
                <w:sz w:val="48"/>
              </w:rPr>
              <w:br/>
              <w:t>"Об утверждении Порядка рассмотрения декларации о характеристиках объекта недвижимости, в том числе ее формы"</w:t>
            </w:r>
            <w:r>
              <w:rPr>
                <w:sz w:val="48"/>
              </w:rPr>
              <w:br/>
              <w:t>(Зарегистрировано в Минюсте России 17.09.2021 N 65037)</w:t>
            </w:r>
          </w:p>
        </w:tc>
      </w:tr>
      <w:tr w:rsidR="00BC36EA" w14:paraId="7A4218E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A7DFD1" w14:textId="77777777" w:rsidR="00BC36E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54C18CA3" w14:textId="77777777" w:rsidR="00BC36EA" w:rsidRDefault="00BC36EA">
      <w:pPr>
        <w:pStyle w:val="ConsPlusNormal0"/>
        <w:sectPr w:rsidR="00BC36E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03D30D8" w14:textId="77777777" w:rsidR="00BC36EA" w:rsidRDefault="00BC36EA">
      <w:pPr>
        <w:pStyle w:val="ConsPlusNormal0"/>
        <w:jc w:val="both"/>
        <w:outlineLvl w:val="0"/>
      </w:pPr>
    </w:p>
    <w:p w14:paraId="668789F6" w14:textId="77777777" w:rsidR="00BC36EA" w:rsidRDefault="00000000">
      <w:pPr>
        <w:pStyle w:val="ConsPlusNormal0"/>
        <w:outlineLvl w:val="0"/>
      </w:pPr>
      <w:r>
        <w:t>Зарегистрировано в Минюсте России 17 сентября 2021 г. N 65037</w:t>
      </w:r>
    </w:p>
    <w:p w14:paraId="78C484BF" w14:textId="77777777" w:rsidR="00BC36EA" w:rsidRDefault="00BC36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25802F" w14:textId="77777777" w:rsidR="00BC36EA" w:rsidRDefault="00BC36EA">
      <w:pPr>
        <w:pStyle w:val="ConsPlusNormal0"/>
        <w:jc w:val="both"/>
      </w:pPr>
    </w:p>
    <w:p w14:paraId="07B35B07" w14:textId="77777777" w:rsidR="00BC36EA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06B7C7C1" w14:textId="77777777" w:rsidR="00BC36EA" w:rsidRDefault="00000000">
      <w:pPr>
        <w:pStyle w:val="ConsPlusTitle0"/>
        <w:jc w:val="center"/>
      </w:pPr>
      <w:r>
        <w:t>КАДАСТРА И КАРТОГРАФИИ</w:t>
      </w:r>
    </w:p>
    <w:p w14:paraId="5376F108" w14:textId="77777777" w:rsidR="00BC36EA" w:rsidRDefault="00BC36EA">
      <w:pPr>
        <w:pStyle w:val="ConsPlusTitle0"/>
        <w:jc w:val="center"/>
      </w:pPr>
    </w:p>
    <w:p w14:paraId="1509A969" w14:textId="77777777" w:rsidR="00BC36EA" w:rsidRDefault="00000000">
      <w:pPr>
        <w:pStyle w:val="ConsPlusTitle0"/>
        <w:jc w:val="center"/>
      </w:pPr>
      <w:r>
        <w:t>ПРИКАЗ</w:t>
      </w:r>
    </w:p>
    <w:p w14:paraId="2EB4CB08" w14:textId="77777777" w:rsidR="00BC36EA" w:rsidRDefault="00000000">
      <w:pPr>
        <w:pStyle w:val="ConsPlusTitle0"/>
        <w:jc w:val="center"/>
      </w:pPr>
      <w:r>
        <w:t>от 24 мая 2021 г. N П/0216</w:t>
      </w:r>
    </w:p>
    <w:p w14:paraId="68DDB9FC" w14:textId="77777777" w:rsidR="00BC36EA" w:rsidRDefault="00BC36EA">
      <w:pPr>
        <w:pStyle w:val="ConsPlusTitle0"/>
        <w:jc w:val="center"/>
      </w:pPr>
    </w:p>
    <w:p w14:paraId="1D34EEB6" w14:textId="77777777" w:rsidR="00BC36EA" w:rsidRDefault="00000000">
      <w:pPr>
        <w:pStyle w:val="ConsPlusTitle0"/>
        <w:jc w:val="center"/>
      </w:pPr>
      <w:r>
        <w:t>ОБ УТВЕРЖДЕНИИ ПОРЯДКА</w:t>
      </w:r>
    </w:p>
    <w:p w14:paraId="12B680C1" w14:textId="77777777" w:rsidR="00BC36EA" w:rsidRDefault="00000000">
      <w:pPr>
        <w:pStyle w:val="ConsPlusTitle0"/>
        <w:jc w:val="center"/>
      </w:pPr>
      <w:r>
        <w:t>РАССМОТРЕНИЯ ДЕКЛАРАЦИИ О ХАРАКТЕРИСТИКАХ ОБЪЕКТА</w:t>
      </w:r>
    </w:p>
    <w:p w14:paraId="7E762E45" w14:textId="77777777" w:rsidR="00BC36EA" w:rsidRDefault="00000000">
      <w:pPr>
        <w:pStyle w:val="ConsPlusTitle0"/>
        <w:jc w:val="center"/>
      </w:pPr>
      <w:r>
        <w:t>НЕДВИЖИМОСТИ, В ТОМ ЧИСЛЕ ЕЕ ФОРМЫ</w:t>
      </w:r>
    </w:p>
    <w:p w14:paraId="16DA1C2F" w14:textId="77777777" w:rsidR="00BC36EA" w:rsidRDefault="00BC36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C36EA" w14:paraId="30AD48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E827" w14:textId="77777777" w:rsidR="00BC36EA" w:rsidRDefault="00BC36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F909" w14:textId="77777777" w:rsidR="00BC36EA" w:rsidRDefault="00BC36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8B9215" w14:textId="77777777" w:rsidR="00BC36E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6FF1DD" w14:textId="77777777" w:rsidR="00BC36E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реестра от 17.06.2025 N П/0213/25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22.07.2025 N 83007) {Ко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17.06.2025 N П/0213/25)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9B02" w14:textId="77777777" w:rsidR="00BC36EA" w:rsidRDefault="00BC36EA">
            <w:pPr>
              <w:pStyle w:val="ConsPlusNormal0"/>
            </w:pPr>
          </w:p>
        </w:tc>
      </w:tr>
    </w:tbl>
    <w:p w14:paraId="02C75AF2" w14:textId="77777777" w:rsidR="00BC36EA" w:rsidRDefault="00BC36EA">
      <w:pPr>
        <w:pStyle w:val="ConsPlusNormal0"/>
        <w:jc w:val="both"/>
      </w:pPr>
    </w:p>
    <w:p w14:paraId="34F8BA53" w14:textId="77777777" w:rsidR="00BC36E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4170) и </w:t>
      </w:r>
      <w:hyperlink r:id="rId11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4510D5C6" w14:textId="77777777" w:rsidR="00BC36EA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31E5F2AF" w14:textId="77777777" w:rsidR="00BC36EA" w:rsidRDefault="00000000">
      <w:pPr>
        <w:pStyle w:val="ConsPlusNormal0"/>
        <w:spacing w:before="240"/>
        <w:ind w:firstLine="540"/>
        <w:jc w:val="both"/>
      </w:pPr>
      <w:hyperlink w:anchor="P33" w:tooltip="ПОРЯДОК">
        <w:r>
          <w:rPr>
            <w:color w:val="0000FF"/>
          </w:rPr>
          <w:t>Порядок</w:t>
        </w:r>
      </w:hyperlink>
      <w:r>
        <w:t xml:space="preserve"> рассмотрения декларации о характеристиках объекта недвижимости (приложение N 1);</w:t>
      </w:r>
    </w:p>
    <w:p w14:paraId="5D9BF0AD" w14:textId="77777777" w:rsidR="00BC36EA" w:rsidRDefault="00000000">
      <w:pPr>
        <w:pStyle w:val="ConsPlusNormal0"/>
        <w:spacing w:before="240"/>
        <w:ind w:firstLine="540"/>
        <w:jc w:val="both"/>
      </w:pPr>
      <w:hyperlink w:anchor="P100" w:tooltip="Декларация о характеристиках объекта недвижимости">
        <w:r>
          <w:rPr>
            <w:color w:val="0000FF"/>
          </w:rPr>
          <w:t>форму</w:t>
        </w:r>
      </w:hyperlink>
      <w:r>
        <w:t xml:space="preserve"> декларации о характеристиках объекта недвижимости (приложение N 2).</w:t>
      </w:r>
    </w:p>
    <w:p w14:paraId="426CF32A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России о признании утратившим силу </w:t>
      </w:r>
      <w:hyperlink r:id="rId12" w:tooltip="Приказ Минэкономразвития России от 04.06.2019 N 318 &quot;Об утверждении порядка рассмотрения декларации о характеристиках объекта недвижимости, в том числе ее формы&quot; (Зарегистрировано в Минюсте России 23.09.2019 N 56006) ------------ Утратил силу или отменен {Конс">
        <w:r>
          <w:rPr>
            <w:color w:val="0000FF"/>
          </w:rPr>
          <w:t>приказа</w:t>
        </w:r>
      </w:hyperlink>
      <w:r>
        <w:t xml:space="preserve"> Минэкономразвития России от 4 июня 2019 г. N 318 "Об утверждении порядка рассмотрения декларации о характеристиках объекта недвижимости, в том числе ее формы" (зарегистрирован Минюстом России 23 сентября 2019 г., регистрационный N 56006).</w:t>
      </w:r>
    </w:p>
    <w:p w14:paraId="68B975AF" w14:textId="77777777" w:rsidR="00BC36EA" w:rsidRDefault="00BC36EA">
      <w:pPr>
        <w:pStyle w:val="ConsPlusNormal0"/>
        <w:jc w:val="both"/>
      </w:pPr>
    </w:p>
    <w:p w14:paraId="2DE4BC34" w14:textId="77777777" w:rsidR="00BC36EA" w:rsidRDefault="00000000">
      <w:pPr>
        <w:pStyle w:val="ConsPlusNormal0"/>
        <w:jc w:val="right"/>
      </w:pPr>
      <w:r>
        <w:t>Руководитель</w:t>
      </w:r>
    </w:p>
    <w:p w14:paraId="3B14D382" w14:textId="77777777" w:rsidR="00BC36EA" w:rsidRDefault="00000000">
      <w:pPr>
        <w:pStyle w:val="ConsPlusNormal0"/>
        <w:jc w:val="right"/>
      </w:pPr>
      <w:r>
        <w:t>О.А.СКУФИНСКИЙ</w:t>
      </w:r>
    </w:p>
    <w:p w14:paraId="2902FA0B" w14:textId="77777777" w:rsidR="00BC36EA" w:rsidRDefault="00BC36EA">
      <w:pPr>
        <w:pStyle w:val="ConsPlusNormal0"/>
        <w:jc w:val="both"/>
      </w:pPr>
    </w:p>
    <w:p w14:paraId="723F4D56" w14:textId="77777777" w:rsidR="00BC36EA" w:rsidRDefault="00BC36EA">
      <w:pPr>
        <w:pStyle w:val="ConsPlusNormal0"/>
        <w:jc w:val="both"/>
      </w:pPr>
    </w:p>
    <w:p w14:paraId="0186D82D" w14:textId="77777777" w:rsidR="00BC36EA" w:rsidRDefault="00BC36EA">
      <w:pPr>
        <w:pStyle w:val="ConsPlusNormal0"/>
        <w:jc w:val="both"/>
      </w:pPr>
    </w:p>
    <w:p w14:paraId="2D1FFA9C" w14:textId="77777777" w:rsidR="00BC36EA" w:rsidRDefault="00BC36EA">
      <w:pPr>
        <w:pStyle w:val="ConsPlusNormal0"/>
        <w:jc w:val="both"/>
      </w:pPr>
    </w:p>
    <w:p w14:paraId="3EDDF85B" w14:textId="77777777" w:rsidR="00BC36EA" w:rsidRDefault="00BC36EA">
      <w:pPr>
        <w:pStyle w:val="ConsPlusNormal0"/>
        <w:jc w:val="both"/>
      </w:pPr>
    </w:p>
    <w:p w14:paraId="648D9D8D" w14:textId="77777777" w:rsidR="00BC36EA" w:rsidRDefault="00000000">
      <w:pPr>
        <w:pStyle w:val="ConsPlusNormal0"/>
        <w:jc w:val="right"/>
        <w:outlineLvl w:val="0"/>
      </w:pPr>
      <w:r>
        <w:t>Приложение N 1</w:t>
      </w:r>
    </w:p>
    <w:p w14:paraId="27E20E54" w14:textId="77777777" w:rsidR="00BC36EA" w:rsidRDefault="00000000">
      <w:pPr>
        <w:pStyle w:val="ConsPlusNormal0"/>
        <w:jc w:val="right"/>
      </w:pPr>
      <w:r>
        <w:t>к приказу Росреестра</w:t>
      </w:r>
    </w:p>
    <w:p w14:paraId="264C79C5" w14:textId="77777777" w:rsidR="00BC36EA" w:rsidRDefault="00000000">
      <w:pPr>
        <w:pStyle w:val="ConsPlusNormal0"/>
        <w:jc w:val="right"/>
      </w:pPr>
      <w:r>
        <w:t>от 24 мая 2021 г. N П/0216</w:t>
      </w:r>
    </w:p>
    <w:p w14:paraId="5EE83875" w14:textId="77777777" w:rsidR="00BC36EA" w:rsidRDefault="00BC36EA">
      <w:pPr>
        <w:pStyle w:val="ConsPlusNormal0"/>
        <w:jc w:val="both"/>
      </w:pPr>
    </w:p>
    <w:p w14:paraId="0DCABBB2" w14:textId="77777777" w:rsidR="00BC36EA" w:rsidRDefault="00000000">
      <w:pPr>
        <w:pStyle w:val="ConsPlusTitle0"/>
        <w:jc w:val="center"/>
      </w:pPr>
      <w:bookmarkStart w:id="0" w:name="P33"/>
      <w:bookmarkEnd w:id="0"/>
      <w:r>
        <w:t>ПОРЯДОК</w:t>
      </w:r>
    </w:p>
    <w:p w14:paraId="358F5150" w14:textId="77777777" w:rsidR="00BC36EA" w:rsidRDefault="00000000">
      <w:pPr>
        <w:pStyle w:val="ConsPlusTitle0"/>
        <w:jc w:val="center"/>
      </w:pPr>
      <w:r>
        <w:t>РАССМОТРЕНИЯ ДЕКЛАРАЦИИ О ХАРАКТЕРИСТИКАХ</w:t>
      </w:r>
    </w:p>
    <w:p w14:paraId="562F4600" w14:textId="77777777" w:rsidR="00BC36EA" w:rsidRDefault="00000000">
      <w:pPr>
        <w:pStyle w:val="ConsPlusTitle0"/>
        <w:jc w:val="center"/>
      </w:pPr>
      <w:r>
        <w:t>ОБЪЕКТА НЕДВИЖИМОСТИ</w:t>
      </w:r>
    </w:p>
    <w:p w14:paraId="6E9D42F7" w14:textId="77777777" w:rsidR="00BC36EA" w:rsidRDefault="00BC36EA">
      <w:pPr>
        <w:pStyle w:val="ConsPlusNormal0"/>
        <w:jc w:val="both"/>
      </w:pPr>
    </w:p>
    <w:p w14:paraId="221EFD30" w14:textId="77777777" w:rsidR="00BC36EA" w:rsidRDefault="00000000">
      <w:pPr>
        <w:pStyle w:val="ConsPlusTitle0"/>
        <w:jc w:val="center"/>
        <w:outlineLvl w:val="1"/>
      </w:pPr>
      <w:r>
        <w:t>I. Общие положения</w:t>
      </w:r>
    </w:p>
    <w:p w14:paraId="19E3CCDE" w14:textId="77777777" w:rsidR="00BC36EA" w:rsidRDefault="00BC36EA">
      <w:pPr>
        <w:pStyle w:val="ConsPlusNormal0"/>
        <w:jc w:val="both"/>
      </w:pPr>
    </w:p>
    <w:p w14:paraId="53371D7D" w14:textId="77777777" w:rsidR="00BC36EA" w:rsidRDefault="00000000">
      <w:pPr>
        <w:pStyle w:val="ConsPlusNormal0"/>
        <w:ind w:firstLine="540"/>
        <w:jc w:val="both"/>
      </w:pPr>
      <w:r>
        <w:t>1. Настоящий Порядок устанавливает правила рассмотрения декларации о характеристиках объекта недвижимости (далее - декларация)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учреждение).</w:t>
      </w:r>
    </w:p>
    <w:p w14:paraId="04733123" w14:textId="77777777" w:rsidR="00BC36EA" w:rsidRDefault="00000000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2. Бюджетным учреждением рассматривается декларация, поданная правообладателем объекта недвижимости (далее - заявитель) или его представителем по </w:t>
      </w:r>
      <w:hyperlink w:anchor="P100" w:tooltip="Декларация о характеристиках объекта недвижимости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приказу, с приложением:</w:t>
      </w:r>
    </w:p>
    <w:p w14:paraId="5230AE55" w14:textId="77777777" w:rsidR="00BC36EA" w:rsidRDefault="00000000">
      <w:pPr>
        <w:pStyle w:val="ConsPlusNormal0"/>
        <w:spacing w:before="240"/>
        <w:ind w:firstLine="540"/>
        <w:jc w:val="both"/>
      </w:pPr>
      <w:r>
        <w:t>1) документов (копий документов) и материалов, указание на которые содержится в декларации, в том числе подтверждающих значение (описание) характеристик, указанных в декларации;</w:t>
      </w:r>
    </w:p>
    <w:p w14:paraId="309CC992" w14:textId="77777777" w:rsidR="00BC36EA" w:rsidRDefault="00000000">
      <w:pPr>
        <w:pStyle w:val="ConsPlusNormal0"/>
        <w:spacing w:before="240"/>
        <w:ind w:firstLine="540"/>
        <w:jc w:val="both"/>
      </w:pPr>
      <w:r>
        <w:t>2) выписки из Единого государственного реестра недвижимости (далее - ЕГРН), содержащей сведения об объекте недвижимости, в том числе о зарегистрированных на него правах;</w:t>
      </w:r>
    </w:p>
    <w:p w14:paraId="09EDC5F3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13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части 2 статьи 14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18, ст. 3064);</w:t>
      </w:r>
    </w:p>
    <w:p w14:paraId="01CFC1F0" w14:textId="77777777" w:rsidR="00BC36EA" w:rsidRDefault="00000000">
      <w:pPr>
        <w:pStyle w:val="ConsPlusNormal0"/>
        <w:spacing w:before="240"/>
        <w:ind w:firstLine="540"/>
        <w:jc w:val="both"/>
      </w:pPr>
      <w: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14:paraId="1A4FD2AE" w14:textId="77777777" w:rsidR="00BC36EA" w:rsidRDefault="00000000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3. Рассмотрению подлежит декларация, составленная:</w:t>
      </w:r>
    </w:p>
    <w:p w14:paraId="0352236D" w14:textId="77777777" w:rsidR="00BC36EA" w:rsidRDefault="00000000">
      <w:pPr>
        <w:pStyle w:val="ConsPlusNormal0"/>
        <w:spacing w:before="240"/>
        <w:ind w:firstLine="540"/>
        <w:jc w:val="both"/>
      </w:pPr>
      <w:r>
        <w:t>1) на бумажном носителе, каждый лист которой заверен собственноручной подписью заявителя или его представителя;</w:t>
      </w:r>
    </w:p>
    <w:p w14:paraId="0125B849" w14:textId="77777777" w:rsidR="00BC36EA" w:rsidRDefault="00000000">
      <w:pPr>
        <w:pStyle w:val="ConsPlusNormal0"/>
        <w:spacing w:before="24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14:paraId="1F1B7807" w14:textId="77777777" w:rsidR="00BC36EA" w:rsidRDefault="00000000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4.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</w:t>
      </w:r>
    </w:p>
    <w:p w14:paraId="7BD87528" w14:textId="77777777" w:rsidR="00BC36EA" w:rsidRDefault="00000000">
      <w:pPr>
        <w:pStyle w:val="ConsPlusNormal0"/>
        <w:spacing w:before="240"/>
        <w:ind w:firstLine="540"/>
        <w:jc w:val="both"/>
      </w:pPr>
      <w:r>
        <w:t>В качестве документов (копий документов) и материалов, прилагаемых к декларации, допускается приложение писем, справок, выписок, паспортов, актов, заключений, предоставленных в том числе органами государственной власти и органами местного самоуправления, экспертными, управляющими, ресурсоснабжающими и иными организациями, отчетов об оценке рыночной стоимости объекта оценки, судебных экспертиз, а также материалов (электронных образов страниц сайтов в информационно-телекоммуникационной сети "Интернет", фотографий, выкопировок), подтверждающих указанные в декларации характеристики.</w:t>
      </w:r>
    </w:p>
    <w:p w14:paraId="3A137DAC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5. Подписание декларации, подаваемой с использованием единого портала государственных и муниципальных услуг в соответствии с положениями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10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усиленной квалифицированной электронной подписью заявителя или представителя заявителя не требуется.</w:t>
      </w:r>
    </w:p>
    <w:p w14:paraId="18C91491" w14:textId="77777777" w:rsidR="00BC36EA" w:rsidRDefault="00000000">
      <w:pPr>
        <w:pStyle w:val="ConsPlusNormal0"/>
        <w:spacing w:before="240"/>
        <w:ind w:firstLine="540"/>
        <w:jc w:val="both"/>
      </w:pPr>
      <w:r>
        <w:t>6. Бюджетное учреждение обеспечивает принятие и рассмотрение деклараций, представленных в бюджетное учреждение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а также регистрируемым почтовым отправлением с уведомлением о вручении.</w:t>
      </w:r>
    </w:p>
    <w:p w14:paraId="7526B36C" w14:textId="77777777" w:rsidR="00BC36EA" w:rsidRDefault="00000000">
      <w:pPr>
        <w:pStyle w:val="ConsPlusNormal0"/>
        <w:spacing w:before="240"/>
        <w:ind w:firstLine="540"/>
        <w:jc w:val="both"/>
      </w:pPr>
      <w:r>
        <w:t>7. Декларация не подлежит рассмотрению в соответствии с настоящим Порядком в случае, если:</w:t>
      </w:r>
    </w:p>
    <w:p w14:paraId="68BE31A4" w14:textId="77777777" w:rsidR="00BC36EA" w:rsidRDefault="00000000">
      <w:pPr>
        <w:pStyle w:val="ConsPlusNormal0"/>
        <w:spacing w:before="240"/>
        <w:ind w:firstLine="540"/>
        <w:jc w:val="both"/>
      </w:pPr>
      <w:r>
        <w:t>1) заявитель, подавший декларацию, не является правообладателем объекта недвижимости, в отношении которого подается декларация;</w:t>
      </w:r>
    </w:p>
    <w:p w14:paraId="638340B6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2) к декларации не приложены документы (копии документов) и материалы, предусмотренные </w:t>
      </w:r>
      <w:hyperlink w:anchor="P40" w:tooltip="2. Бюджетным учреждением рассматривается декларация, поданная правообладателем объекта недвижимости (далее - заявитель) или его представителем по форме, предусмотренной приложением N 2 к настоящему приказу, с приложением: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14:paraId="3D5661AE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3) декларация не соответствует </w:t>
      </w:r>
      <w:hyperlink w:anchor="P100" w:tooltip="Декларация о характеристиках объекта недвижимости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приказу;</w:t>
      </w:r>
    </w:p>
    <w:p w14:paraId="35EE28B4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4) декларация не заверена в соответствии с </w:t>
      </w:r>
      <w:hyperlink w:anchor="P45" w:tooltip="3. Рассмотрению подлежит декларация, составленная: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14:paraId="0C9C48BA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5) декларация и прилагаемые к ней документы (копии документов) и материалы представлены не в соответствии с требованиями, предусмотренными </w:t>
      </w:r>
      <w:hyperlink w:anchor="P48" w:tooltip="4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14:paraId="629EB80C" w14:textId="77777777" w:rsidR="00BC36EA" w:rsidRDefault="00000000">
      <w:pPr>
        <w:pStyle w:val="ConsPlusNormal0"/>
        <w:spacing w:before="240"/>
        <w:ind w:firstLine="540"/>
        <w:jc w:val="both"/>
      </w:pPr>
      <w:r>
        <w:t>8. В случае если декларация не подлежит рассмотрению, бюджетным учреждением заявителю (представителю заявителя) в течение 5 рабочих дней со дня ее представления направляется уведомление о причинах, по которым такая декларация не подлежит рассмотрению, с приложением документов (копий документов) и материалов, указание на которые содержится в декларации, в том числе подтверждающих значение (описание) указанных в декларации характеристик.</w:t>
      </w:r>
    </w:p>
    <w:p w14:paraId="7E079233" w14:textId="77777777" w:rsidR="00BC36EA" w:rsidRDefault="00000000">
      <w:pPr>
        <w:pStyle w:val="ConsPlusNormal0"/>
        <w:spacing w:before="240"/>
        <w:ind w:firstLine="540"/>
        <w:jc w:val="both"/>
      </w:pPr>
      <w:r>
        <w:t>В случае если декларация и прилагаемые к ней документы (копии документов) и материалы были направлены в бюджетное учреждение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заявителю (представителю заявителя) в сроки, предусмотренные настоящим пунктом, направляется уведомление о причинах, по которым такая декларация не подлежит рассмотрению, без приложения документов (копий документов) и материалов, указание на которые содержится в декларации.</w:t>
      </w:r>
    </w:p>
    <w:p w14:paraId="0380B9AC" w14:textId="77777777" w:rsidR="00BC36EA" w:rsidRDefault="00BC36EA">
      <w:pPr>
        <w:pStyle w:val="ConsPlusNormal0"/>
        <w:jc w:val="both"/>
      </w:pPr>
    </w:p>
    <w:p w14:paraId="7C5FBACC" w14:textId="77777777" w:rsidR="00BC36EA" w:rsidRDefault="00000000">
      <w:pPr>
        <w:pStyle w:val="ConsPlusTitle0"/>
        <w:jc w:val="center"/>
        <w:outlineLvl w:val="1"/>
      </w:pPr>
      <w:r>
        <w:t>II. Правила рассмотрения декларации</w:t>
      </w:r>
    </w:p>
    <w:p w14:paraId="7F8E109A" w14:textId="77777777" w:rsidR="00BC36EA" w:rsidRDefault="00BC36EA">
      <w:pPr>
        <w:pStyle w:val="ConsPlusNormal0"/>
        <w:jc w:val="both"/>
      </w:pPr>
    </w:p>
    <w:p w14:paraId="081FE4C0" w14:textId="77777777" w:rsidR="00BC36EA" w:rsidRDefault="00000000">
      <w:pPr>
        <w:pStyle w:val="ConsPlusNormal0"/>
        <w:ind w:firstLine="540"/>
        <w:jc w:val="both"/>
      </w:pPr>
      <w:r>
        <w:t>9. Днем представления декларации считается день ее поступления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направления декларации почтовой связью), либо день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14:paraId="4A975684" w14:textId="77777777" w:rsidR="00BC36EA" w:rsidRDefault="00000000">
      <w:pPr>
        <w:pStyle w:val="ConsPlusNormal0"/>
        <w:spacing w:before="240"/>
        <w:ind w:firstLine="540"/>
        <w:jc w:val="both"/>
      </w:pPr>
      <w:r>
        <w:t>В случае подачи декларации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бюджетное учреждение не позднее рабочего дня, следующего за днем поступления декларации, уведомляет заявителя (представителя заявителя) о поступлении такой декларации.</w:t>
      </w:r>
    </w:p>
    <w:p w14:paraId="2ADEEBB5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Уведомление о поступлении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45054BDB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 о поступлении декларации направляется почтовым отправлением по адресу,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773BE6DF" w14:textId="77777777" w:rsidR="00BC36EA" w:rsidRDefault="00000000">
      <w:pPr>
        <w:pStyle w:val="ConsPlusNormal0"/>
        <w:spacing w:before="240"/>
        <w:ind w:firstLine="540"/>
        <w:jc w:val="both"/>
      </w:pPr>
      <w:r>
        <w:t>Уведомление о поступлении декларации должно содержать кадастровый номер объекта недвижимости, в отношении которого подана декларация, входящий регистрационный номер, присвоенный бюджетным учреждением соответствующей декларации, и дату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14:paraId="501502CE" w14:textId="77777777" w:rsidR="00BC36EA" w:rsidRDefault="00000000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10. Декларация рассматривается в течение 30 рабочих дней со дня представления декларации.</w:t>
      </w:r>
    </w:p>
    <w:p w14:paraId="5119742C" w14:textId="77777777" w:rsidR="00BC36EA" w:rsidRDefault="00000000">
      <w:pPr>
        <w:pStyle w:val="ConsPlusNormal0"/>
        <w:spacing w:before="240"/>
        <w:ind w:firstLine="540"/>
        <w:jc w:val="both"/>
      </w:pPr>
      <w:bookmarkStart w:id="5" w:name="P69"/>
      <w:bookmarkEnd w:id="5"/>
      <w:r>
        <w:t xml:space="preserve">11. В случаях, предусмотренных </w:t>
      </w:r>
      <w:hyperlink r:id="rId15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6 статьи 12</w:t>
        </w:r>
      </w:hyperlink>
      <w:r>
        <w:t xml:space="preserve">, </w:t>
      </w:r>
      <w:hyperlink r:id="rId16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7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20 статьи 14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2020, N 31, ст. 5028; далее - Федеральный закон о государственной кадастровой оценке), руководитель бюджетного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заявителя (представителя заявителя), подавшего декларацию.</w:t>
      </w:r>
    </w:p>
    <w:p w14:paraId="588AA5EF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Уведомление о продлении срока рассмотрения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5A0C9585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 о продлении срока рассмотрения декларации направляется почтовым отправлением по адресу,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2FD0E509" w14:textId="77777777" w:rsidR="00BC36EA" w:rsidRDefault="00000000">
      <w:pPr>
        <w:pStyle w:val="ConsPlusNormal0"/>
        <w:spacing w:before="240"/>
        <w:ind w:firstLine="540"/>
        <w:jc w:val="both"/>
      </w:pPr>
      <w:bookmarkStart w:id="6" w:name="P72"/>
      <w:bookmarkEnd w:id="6"/>
      <w:r>
        <w:t>12. В течение срока рассмотрения декларации бюджетное учреждение вправе:</w:t>
      </w:r>
    </w:p>
    <w:p w14:paraId="7BEF5C50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1) использовать информацию, полученную из официальных источников, в том числе в соответствии с </w:t>
      </w:r>
      <w:hyperlink r:id="rId18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7 статьи 12</w:t>
        </w:r>
      </w:hyperlink>
      <w:r>
        <w:t xml:space="preserve">, </w:t>
      </w:r>
      <w:hyperlink r:id="rId1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20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20 статьи 14</w:t>
        </w:r>
      </w:hyperlink>
      <w:r>
        <w:t xml:space="preserve"> Федерального закона о государственной кадастровой оценке;</w:t>
      </w:r>
    </w:p>
    <w:p w14:paraId="28B5654C" w14:textId="77777777" w:rsidR="00BC36EA" w:rsidRDefault="00000000">
      <w:pPr>
        <w:pStyle w:val="ConsPlusNormal0"/>
        <w:spacing w:before="240"/>
        <w:ind w:firstLine="540"/>
        <w:jc w:val="both"/>
      </w:pPr>
      <w:r>
        <w:t>2) использовать общедоступную информацию, содержащуюся на официальных сайтах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 в информационно-телекоммуникационной сети "Интернет".</w:t>
      </w:r>
    </w:p>
    <w:p w14:paraId="51FBCE61" w14:textId="77777777" w:rsidR="00BC36EA" w:rsidRDefault="00000000">
      <w:pPr>
        <w:pStyle w:val="ConsPlusNormal0"/>
        <w:spacing w:before="240"/>
        <w:ind w:firstLine="540"/>
        <w:jc w:val="both"/>
      </w:pPr>
      <w:bookmarkStart w:id="7" w:name="P75"/>
      <w:bookmarkEnd w:id="7"/>
      <w:r>
        <w:t xml:space="preserve">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 с </w:t>
      </w:r>
      <w:hyperlink w:anchor="P72" w:tooltip="12. В течение срока рассмотрения декларации бюджетное учреждение вправе: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14:paraId="44293ACD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Содержащаяся в декларации информация считается подтвержденной бюджетным учреждением в случае ее соответствия сведениям и информации, имеющимся в распоряжении бюджетного учреждения, полученным в том числе в соответствии с </w:t>
      </w:r>
      <w:hyperlink w:anchor="P72" w:tooltip="12. В течение срока рассмотрения декларации бюджетное учреждение вправе: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14:paraId="7CC1A2F6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14. В случае если в ходе проверки, предусмотренной </w:t>
      </w:r>
      <w:hyperlink w:anchor="P75" w:tooltip="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">
        <w:r>
          <w:rPr>
            <w:color w:val="0000FF"/>
          </w:rPr>
          <w:t>пунктом 13</w:t>
        </w:r>
      </w:hyperlink>
      <w:r>
        <w:t xml:space="preserve"> настоящего Порядка, достоверность информации, содержащейся в декларации, подтверждена, такая информация учитывается бюджетным учреждением, за исключением случая, предусмотренного </w:t>
      </w:r>
      <w:hyperlink w:anchor="P78" w:tooltip="15. В случае если информация, содержащаяся в декларации, противоречит сведениям, содержащимся в ЕГРН, или в ходе проверки, предусмотренной пунктом 13 настоящего Порядка, достоверность указанной информации не подтверждена, такая информация не учитывается бюджет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14:paraId="2B95A510" w14:textId="77777777" w:rsidR="00BC36EA" w:rsidRDefault="00000000">
      <w:pPr>
        <w:pStyle w:val="ConsPlusNormal0"/>
        <w:spacing w:before="240"/>
        <w:ind w:firstLine="540"/>
        <w:jc w:val="both"/>
      </w:pPr>
      <w:bookmarkStart w:id="8" w:name="P78"/>
      <w:bookmarkEnd w:id="8"/>
      <w:r>
        <w:t xml:space="preserve">15. В случае если информация, содержащаяся в декларации, противоречит сведениям, содержащимся в ЕГРН, или в ходе проверки, предусмотренной </w:t>
      </w:r>
      <w:hyperlink w:anchor="P75" w:tooltip="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">
        <w:r>
          <w:rPr>
            <w:color w:val="0000FF"/>
          </w:rPr>
          <w:t>пунктом 13</w:t>
        </w:r>
      </w:hyperlink>
      <w:r>
        <w:t xml:space="preserve"> настоящего Порядка, достоверность указанной информации не подтверждена, такая информация не учитывается бюджетным учреждением.</w:t>
      </w:r>
    </w:p>
    <w:p w14:paraId="26EA2DA8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16. В случае выявления ошибок в сведениях ЕГРН бюджетное учреждение направляет сведения о выявленных ошибках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ЕГРН, в течение 5 рабочих дней со дня истечения сроков рассмотрения декларации, предусмотренных </w:t>
      </w:r>
      <w:hyperlink w:anchor="P68" w:tooltip="10. Декларация рассматривается в течение 30 рабочих дней со дня представления декларации.">
        <w:r>
          <w:rPr>
            <w:color w:val="0000FF"/>
          </w:rPr>
          <w:t>пунктами 10</w:t>
        </w:r>
      </w:hyperlink>
      <w:r>
        <w:t xml:space="preserve"> и </w:t>
      </w:r>
      <w:hyperlink w:anchor="P69" w:tooltip="11. В случаях, предусмотренных частью 6 статьи 12, частями 5 и 20 статьи 14 Федерального закона от 3 июля 2016 г. N 237-ФЗ &quot;О государственной кадастровой оценке&quot; (Собрание законодательства Российской Федерации, 2016, N 27, ст. 4170; 2020, N 31, ст. 5028; далее">
        <w:r>
          <w:rPr>
            <w:color w:val="0000FF"/>
          </w:rPr>
          <w:t>11</w:t>
        </w:r>
      </w:hyperlink>
      <w:r>
        <w:t xml:space="preserve"> настоящего Порядка, уведомив заявителя (представителя заявителя), подавшего декларацию.</w:t>
      </w:r>
    </w:p>
    <w:p w14:paraId="00E64D84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17. В течение 5 рабочих дней со дня истечения сроков рассмотрения декларации, предусмотренных </w:t>
      </w:r>
      <w:hyperlink w:anchor="P68" w:tooltip="10. Декларация рассматривается в течение 30 рабочих дней со дня представления декларации.">
        <w:r>
          <w:rPr>
            <w:color w:val="0000FF"/>
          </w:rPr>
          <w:t>пунктами 10</w:t>
        </w:r>
      </w:hyperlink>
      <w:r>
        <w:t xml:space="preserve"> и </w:t>
      </w:r>
      <w:hyperlink w:anchor="P69" w:tooltip="11. В случаях, предусмотренных частью 6 статьи 12, частями 5 и 20 статьи 14 Федерального закона от 3 июля 2016 г. N 237-ФЗ &quot;О государственной кадастровой оценке&quot; (Собрание законодательства Российской Федерации, 2016, N 27, ст. 4170; 2020, N 31, ст. 5028; далее">
        <w:r>
          <w:rPr>
            <w:color w:val="0000FF"/>
          </w:rPr>
          <w:t>11</w:t>
        </w:r>
      </w:hyperlink>
      <w:r>
        <w:t xml:space="preserve"> настоящего Порядка, бюджетным учреждением заявителю (представителю заявителя) направляется уведомление с указанием учтенной информации, содержащейся в декларации, а также неучтенной информации и причин, по которым она не была учтена, по адресу электронной почты (при наличии),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1E387F5F" w14:textId="77777777" w:rsidR="00BC36EA" w:rsidRDefault="00000000">
      <w:pPr>
        <w:pStyle w:val="ConsPlusNormal0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уведомление, предусмотренное настоящим пунктом, направляется почтовым отправлением по адресу, указанному в </w:t>
      </w:r>
      <w:hyperlink w:anchor="P120" w:tooltip="2.2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134" w:tooltip="3.3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14:paraId="787B1EC0" w14:textId="77777777" w:rsidR="00BC36EA" w:rsidRDefault="00000000">
      <w:pPr>
        <w:pStyle w:val="ConsPlusNormal0"/>
        <w:spacing w:before="240"/>
        <w:ind w:firstLine="540"/>
        <w:jc w:val="both"/>
      </w:pPr>
      <w:r>
        <w:t>18. Сведения об объектах недвижимости (адрес или описание местоположения (при отсутствии присвоенного адреса), кадастровый номер), в отношении которых рассмотрены декларации, ежеквартально публикуются бюджетным учреждением на своем официальном сайте в информационно-телекоммуникационной сети "Интернет" не позднее пятого числа месяца, следующего за прошедшим кварталом.</w:t>
      </w:r>
    </w:p>
    <w:p w14:paraId="26579CC8" w14:textId="77777777" w:rsidR="00BC36EA" w:rsidRDefault="00BC36EA">
      <w:pPr>
        <w:pStyle w:val="ConsPlusNormal0"/>
        <w:jc w:val="both"/>
      </w:pPr>
    </w:p>
    <w:p w14:paraId="0A266B9E" w14:textId="77777777" w:rsidR="00BC36EA" w:rsidRDefault="00BC36EA">
      <w:pPr>
        <w:pStyle w:val="ConsPlusNormal0"/>
        <w:jc w:val="both"/>
      </w:pPr>
    </w:p>
    <w:p w14:paraId="7EFB4065" w14:textId="77777777" w:rsidR="00BC36EA" w:rsidRDefault="00BC36EA">
      <w:pPr>
        <w:pStyle w:val="ConsPlusNormal0"/>
        <w:jc w:val="both"/>
      </w:pPr>
    </w:p>
    <w:p w14:paraId="07E26525" w14:textId="77777777" w:rsidR="00BC36EA" w:rsidRDefault="00BC36EA">
      <w:pPr>
        <w:pStyle w:val="ConsPlusNormal0"/>
        <w:jc w:val="both"/>
      </w:pPr>
    </w:p>
    <w:p w14:paraId="134EF910" w14:textId="77777777" w:rsidR="00BC36EA" w:rsidRDefault="00BC36EA">
      <w:pPr>
        <w:pStyle w:val="ConsPlusNormal0"/>
        <w:jc w:val="both"/>
      </w:pPr>
    </w:p>
    <w:p w14:paraId="57B58C44" w14:textId="77777777" w:rsidR="00BC36EA" w:rsidRDefault="00000000">
      <w:pPr>
        <w:pStyle w:val="ConsPlusNormal0"/>
        <w:jc w:val="right"/>
        <w:outlineLvl w:val="0"/>
      </w:pPr>
      <w:r>
        <w:t>Приложение N 2</w:t>
      </w:r>
    </w:p>
    <w:p w14:paraId="6AD2E20B" w14:textId="77777777" w:rsidR="00BC36EA" w:rsidRDefault="00000000">
      <w:pPr>
        <w:pStyle w:val="ConsPlusNormal0"/>
        <w:jc w:val="right"/>
      </w:pPr>
      <w:r>
        <w:t>к приказу Росреестра</w:t>
      </w:r>
    </w:p>
    <w:p w14:paraId="3736BBEE" w14:textId="77777777" w:rsidR="00BC36EA" w:rsidRDefault="00000000">
      <w:pPr>
        <w:pStyle w:val="ConsPlusNormal0"/>
        <w:jc w:val="right"/>
      </w:pPr>
      <w:r>
        <w:t>от 24 мая 2021 г. N П/0216</w:t>
      </w:r>
    </w:p>
    <w:p w14:paraId="49D45DB8" w14:textId="77777777" w:rsidR="00BC36EA" w:rsidRDefault="00BC36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C36EA" w14:paraId="4E35FE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47E3" w14:textId="77777777" w:rsidR="00BC36EA" w:rsidRDefault="00BC36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CCD2" w14:textId="77777777" w:rsidR="00BC36EA" w:rsidRDefault="00BC36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0469C9" w14:textId="77777777" w:rsidR="00BC36E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5B0129" w14:textId="77777777" w:rsidR="00BC36EA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Росреестра от 17.06.2025 N П/0213/25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22.07.2025 N 83007) {Кон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17.06.2025 N П/0213/25)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6421" w14:textId="77777777" w:rsidR="00BC36EA" w:rsidRDefault="00BC36EA">
            <w:pPr>
              <w:pStyle w:val="ConsPlusNormal0"/>
            </w:pPr>
          </w:p>
        </w:tc>
      </w:tr>
    </w:tbl>
    <w:p w14:paraId="0870B33E" w14:textId="77777777" w:rsidR="00BC36EA" w:rsidRDefault="00BC36EA">
      <w:pPr>
        <w:pStyle w:val="ConsPlusNormal0"/>
        <w:jc w:val="both"/>
      </w:pPr>
    </w:p>
    <w:p w14:paraId="6698FCFB" w14:textId="77777777" w:rsidR="00BC36EA" w:rsidRDefault="00000000">
      <w:pPr>
        <w:pStyle w:val="ConsPlusNormal0"/>
        <w:jc w:val="right"/>
      </w:pPr>
      <w:r>
        <w:t>Форма</w:t>
      </w:r>
    </w:p>
    <w:p w14:paraId="162E1083" w14:textId="77777777" w:rsidR="00BC36EA" w:rsidRDefault="00BC36EA">
      <w:pPr>
        <w:pStyle w:val="ConsPlusNormal0"/>
        <w:jc w:val="both"/>
      </w:pPr>
    </w:p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439"/>
        <w:gridCol w:w="340"/>
        <w:gridCol w:w="340"/>
        <w:gridCol w:w="544"/>
        <w:gridCol w:w="583"/>
        <w:gridCol w:w="609"/>
        <w:gridCol w:w="340"/>
      </w:tblGrid>
      <w:tr w:rsidR="00BC36EA" w14:paraId="4F0A5F37" w14:textId="77777777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14:paraId="003C3794" w14:textId="77777777" w:rsidR="00BC36EA" w:rsidRDefault="00BC36EA">
            <w:pPr>
              <w:pStyle w:val="ConsPlusNormal0"/>
            </w:pPr>
          </w:p>
        </w:tc>
        <w:tc>
          <w:tcPr>
            <w:tcW w:w="5636" w:type="dxa"/>
            <w:gridSpan w:val="9"/>
            <w:tcBorders>
              <w:top w:val="nil"/>
            </w:tcBorders>
          </w:tcPr>
          <w:p w14:paraId="212CCEE8" w14:textId="77777777" w:rsidR="00BC36EA" w:rsidRDefault="00BC36EA">
            <w:pPr>
              <w:pStyle w:val="ConsPlusNormal0"/>
            </w:pPr>
          </w:p>
        </w:tc>
      </w:tr>
      <w:tr w:rsidR="00BC36EA" w14:paraId="524ABAA4" w14:textId="77777777">
        <w:tc>
          <w:tcPr>
            <w:tcW w:w="3690" w:type="dxa"/>
            <w:gridSpan w:val="6"/>
            <w:tcBorders>
              <w:top w:val="nil"/>
              <w:bottom w:val="nil"/>
            </w:tcBorders>
          </w:tcPr>
          <w:p w14:paraId="5BF3AD66" w14:textId="77777777" w:rsidR="00BC36EA" w:rsidRDefault="00BC36EA">
            <w:pPr>
              <w:pStyle w:val="ConsPlusNormal0"/>
            </w:pPr>
          </w:p>
        </w:tc>
        <w:tc>
          <w:tcPr>
            <w:tcW w:w="5636" w:type="dxa"/>
            <w:gridSpan w:val="9"/>
            <w:tcBorders>
              <w:bottom w:val="nil"/>
            </w:tcBorders>
          </w:tcPr>
          <w:p w14:paraId="2E501BE4" w14:textId="77777777" w:rsidR="00BC36EA" w:rsidRDefault="00000000">
            <w:pPr>
              <w:pStyle w:val="ConsPlusNormal0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BC36EA" w14:paraId="1490D5A8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E703FE" w14:textId="77777777" w:rsidR="00BC36EA" w:rsidRDefault="00000000">
            <w:pPr>
              <w:pStyle w:val="ConsPlusNormal0"/>
              <w:jc w:val="center"/>
            </w:pPr>
            <w:bookmarkStart w:id="9" w:name="P100"/>
            <w:bookmarkEnd w:id="9"/>
            <w:r>
              <w:t>Декларация о характеристиках объекта недвижимости</w:t>
            </w:r>
          </w:p>
        </w:tc>
      </w:tr>
      <w:tr w:rsidR="00BC36EA" w14:paraId="179BED10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615238" w14:textId="77777777" w:rsidR="00BC36EA" w:rsidRDefault="00000000">
            <w:pPr>
              <w:pStyle w:val="ConsPlusNormal0"/>
              <w:jc w:val="right"/>
              <w:outlineLvl w:val="1"/>
            </w:pPr>
            <w:r>
              <w:t>Раздел 1</w:t>
            </w:r>
          </w:p>
        </w:tc>
      </w:tr>
      <w:tr w:rsidR="00BC36EA" w14:paraId="27E0F05C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E23390" w14:textId="77777777" w:rsidR="00BC36EA" w:rsidRDefault="00000000">
            <w:pPr>
              <w:pStyle w:val="ConsPlusNormal0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BC36EA" w14:paraId="53F15A7E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right w:val="nil"/>
            </w:tcBorders>
          </w:tcPr>
          <w:p w14:paraId="7B71B31D" w14:textId="77777777" w:rsidR="00BC36EA" w:rsidRDefault="00BC36EA">
            <w:pPr>
              <w:pStyle w:val="ConsPlusNormal0"/>
            </w:pPr>
          </w:p>
        </w:tc>
      </w:tr>
      <w:tr w:rsidR="00BC36EA" w14:paraId="0759EF6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D297075" w14:textId="77777777" w:rsidR="00BC36E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</w:tcPr>
          <w:p w14:paraId="69CC2CCA" w14:textId="77777777" w:rsidR="00BC36EA" w:rsidRDefault="00000000">
            <w:pPr>
              <w:pStyle w:val="ConsPlusNormal0"/>
              <w:jc w:val="center"/>
            </w:pPr>
            <w:r>
              <w:t>Наименование характеристики</w:t>
            </w:r>
          </w:p>
        </w:tc>
        <w:tc>
          <w:tcPr>
            <w:tcW w:w="4195" w:type="dxa"/>
            <w:gridSpan w:val="7"/>
          </w:tcPr>
          <w:p w14:paraId="58DF3DFD" w14:textId="77777777" w:rsidR="00BC36EA" w:rsidRDefault="00000000">
            <w:pPr>
              <w:pStyle w:val="ConsPlusNormal0"/>
              <w:jc w:val="center"/>
            </w:pPr>
            <w:r>
              <w:t>Значение (описание) характеристики</w:t>
            </w:r>
          </w:p>
        </w:tc>
      </w:tr>
      <w:tr w:rsidR="00BC36EA" w14:paraId="5193D27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040EEE6" w14:textId="77777777" w:rsidR="00BC36EA" w:rsidRDefault="00000000">
            <w:pPr>
              <w:pStyle w:val="ConsPlusNormal0"/>
              <w:jc w:val="center"/>
              <w:outlineLvl w:val="2"/>
            </w:pPr>
            <w:r>
              <w:t>1</w:t>
            </w:r>
          </w:p>
        </w:tc>
        <w:tc>
          <w:tcPr>
            <w:tcW w:w="8456" w:type="dxa"/>
            <w:gridSpan w:val="14"/>
          </w:tcPr>
          <w:p w14:paraId="7619A9CB" w14:textId="77777777" w:rsidR="00BC36EA" w:rsidRDefault="00000000">
            <w:pPr>
              <w:pStyle w:val="ConsPlusNormal0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BC36EA" w14:paraId="1AD0CDA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EFD4970" w14:textId="77777777" w:rsidR="00BC36EA" w:rsidRDefault="00000000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</w:tcPr>
          <w:p w14:paraId="45F7285A" w14:textId="77777777" w:rsidR="00BC36EA" w:rsidRDefault="00000000">
            <w:pPr>
              <w:pStyle w:val="ConsPlusNormal0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195" w:type="dxa"/>
            <w:gridSpan w:val="7"/>
          </w:tcPr>
          <w:p w14:paraId="35D3D64B" w14:textId="77777777" w:rsidR="00BC36EA" w:rsidRDefault="00BC36EA">
            <w:pPr>
              <w:pStyle w:val="ConsPlusNormal0"/>
            </w:pPr>
          </w:p>
        </w:tc>
      </w:tr>
      <w:tr w:rsidR="00BC36EA" w14:paraId="381AD62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76EEB77" w14:textId="77777777" w:rsidR="00BC36EA" w:rsidRDefault="00000000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</w:tcPr>
          <w:p w14:paraId="554C25F8" w14:textId="77777777" w:rsidR="00BC36EA" w:rsidRDefault="00000000">
            <w:pPr>
              <w:pStyle w:val="ConsPlusNormal0"/>
              <w:jc w:val="both"/>
            </w:pPr>
            <w:r>
              <w:t>Кадастровый номер</w:t>
            </w:r>
          </w:p>
        </w:tc>
        <w:tc>
          <w:tcPr>
            <w:tcW w:w="4195" w:type="dxa"/>
            <w:gridSpan w:val="7"/>
          </w:tcPr>
          <w:p w14:paraId="655990F4" w14:textId="77777777" w:rsidR="00BC36EA" w:rsidRDefault="00BC36EA">
            <w:pPr>
              <w:pStyle w:val="ConsPlusNormal0"/>
            </w:pPr>
          </w:p>
        </w:tc>
      </w:tr>
      <w:tr w:rsidR="00BC36EA" w14:paraId="08C392F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89582A2" w14:textId="77777777" w:rsidR="00BC36EA" w:rsidRDefault="00000000">
            <w:pPr>
              <w:pStyle w:val="ConsPlusNormal0"/>
              <w:jc w:val="center"/>
              <w:outlineLvl w:val="2"/>
            </w:pPr>
            <w:r>
              <w:t>2</w:t>
            </w:r>
          </w:p>
        </w:tc>
        <w:tc>
          <w:tcPr>
            <w:tcW w:w="8456" w:type="dxa"/>
            <w:gridSpan w:val="14"/>
          </w:tcPr>
          <w:p w14:paraId="1AC1681B" w14:textId="77777777" w:rsidR="00BC36EA" w:rsidRDefault="00000000">
            <w:pPr>
              <w:pStyle w:val="ConsPlusNormal0"/>
              <w:jc w:val="center"/>
            </w:pPr>
            <w:r>
              <w:t>Сведения о заявителе</w:t>
            </w:r>
          </w:p>
        </w:tc>
      </w:tr>
      <w:tr w:rsidR="00BC36EA" w14:paraId="63075DD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1EA3904" w14:textId="77777777" w:rsidR="00BC36EA" w:rsidRDefault="00000000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</w:tcPr>
          <w:p w14:paraId="219A3123" w14:textId="77777777" w:rsidR="00BC36EA" w:rsidRDefault="00000000">
            <w:pPr>
              <w:pStyle w:val="ConsPlusNormal0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95" w:type="dxa"/>
            <w:gridSpan w:val="7"/>
          </w:tcPr>
          <w:p w14:paraId="335BC7A9" w14:textId="77777777" w:rsidR="00BC36EA" w:rsidRDefault="00BC36EA">
            <w:pPr>
              <w:pStyle w:val="ConsPlusNormal0"/>
            </w:pPr>
          </w:p>
        </w:tc>
      </w:tr>
      <w:tr w:rsidR="00BC36EA" w14:paraId="232579C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CA894FE" w14:textId="77777777" w:rsidR="00BC36EA" w:rsidRDefault="00000000">
            <w:pPr>
              <w:pStyle w:val="ConsPlusNormal0"/>
              <w:jc w:val="center"/>
            </w:pPr>
            <w:bookmarkStart w:id="10" w:name="P120"/>
            <w:bookmarkEnd w:id="10"/>
            <w:r>
              <w:t>2.2</w:t>
            </w:r>
          </w:p>
        </w:tc>
        <w:tc>
          <w:tcPr>
            <w:tcW w:w="4261" w:type="dxa"/>
            <w:gridSpan w:val="7"/>
          </w:tcPr>
          <w:p w14:paraId="5A68A678" w14:textId="77777777" w:rsidR="00BC36EA" w:rsidRDefault="00000000">
            <w:pPr>
              <w:pStyle w:val="ConsPlusNormal0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95" w:type="dxa"/>
            <w:gridSpan w:val="7"/>
          </w:tcPr>
          <w:p w14:paraId="7BC72D65" w14:textId="77777777" w:rsidR="00BC36EA" w:rsidRDefault="00BC36EA">
            <w:pPr>
              <w:pStyle w:val="ConsPlusNormal0"/>
            </w:pPr>
          </w:p>
        </w:tc>
      </w:tr>
      <w:tr w:rsidR="00BC36EA" w14:paraId="17A2195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FBE558F" w14:textId="77777777" w:rsidR="00BC36EA" w:rsidRDefault="00000000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vAlign w:val="center"/>
          </w:tcPr>
          <w:p w14:paraId="73E52F9B" w14:textId="77777777" w:rsidR="00BC36EA" w:rsidRDefault="00000000">
            <w:pPr>
              <w:pStyle w:val="ConsPlusNormal0"/>
              <w:jc w:val="both"/>
            </w:pPr>
            <w:r>
              <w:t>Телефон для связи (по желанию)</w:t>
            </w:r>
          </w:p>
        </w:tc>
        <w:tc>
          <w:tcPr>
            <w:tcW w:w="4195" w:type="dxa"/>
            <w:gridSpan w:val="7"/>
          </w:tcPr>
          <w:p w14:paraId="3A603370" w14:textId="77777777" w:rsidR="00BC36EA" w:rsidRDefault="00BC36EA">
            <w:pPr>
              <w:pStyle w:val="ConsPlusNormal0"/>
            </w:pPr>
          </w:p>
        </w:tc>
      </w:tr>
      <w:tr w:rsidR="00BC36EA" w14:paraId="42AAD77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40B30DA6" w14:textId="77777777" w:rsidR="00BC36EA" w:rsidRDefault="00000000">
            <w:pPr>
              <w:pStyle w:val="ConsPlusNormal0"/>
              <w:jc w:val="center"/>
              <w:outlineLvl w:val="2"/>
            </w:pPr>
            <w:r>
              <w:t>3</w:t>
            </w:r>
          </w:p>
        </w:tc>
        <w:tc>
          <w:tcPr>
            <w:tcW w:w="8456" w:type="dxa"/>
            <w:gridSpan w:val="14"/>
            <w:vAlign w:val="center"/>
          </w:tcPr>
          <w:p w14:paraId="301F7A7D" w14:textId="77777777" w:rsidR="00BC36EA" w:rsidRDefault="00000000">
            <w:pPr>
              <w:pStyle w:val="ConsPlusNormal0"/>
              <w:jc w:val="center"/>
            </w:pPr>
            <w:r>
              <w:t>Сведения о представителе заявителя</w:t>
            </w:r>
          </w:p>
        </w:tc>
      </w:tr>
      <w:tr w:rsidR="00BC36EA" w14:paraId="6254571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F17CF36" w14:textId="77777777" w:rsidR="00BC36EA" w:rsidRDefault="00000000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vAlign w:val="center"/>
          </w:tcPr>
          <w:p w14:paraId="3F751732" w14:textId="77777777" w:rsidR="00BC36EA" w:rsidRDefault="00000000">
            <w:pPr>
              <w:pStyle w:val="ConsPlusNormal0"/>
              <w:jc w:val="both"/>
            </w:pPr>
            <w: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195" w:type="dxa"/>
            <w:gridSpan w:val="7"/>
          </w:tcPr>
          <w:p w14:paraId="0A07A512" w14:textId="77777777" w:rsidR="00BC36EA" w:rsidRDefault="00BC36EA">
            <w:pPr>
              <w:pStyle w:val="ConsPlusNormal0"/>
            </w:pPr>
          </w:p>
        </w:tc>
      </w:tr>
      <w:tr w:rsidR="00BC36EA" w14:paraId="1F52CC5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89DE5FF" w14:textId="77777777" w:rsidR="00BC36EA" w:rsidRDefault="00000000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vAlign w:val="bottom"/>
          </w:tcPr>
          <w:p w14:paraId="3C8D3CE8" w14:textId="77777777" w:rsidR="00BC36EA" w:rsidRDefault="00000000">
            <w:pPr>
              <w:pStyle w:val="ConsPlusNormal0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195" w:type="dxa"/>
            <w:gridSpan w:val="7"/>
          </w:tcPr>
          <w:p w14:paraId="11665EE2" w14:textId="77777777" w:rsidR="00BC36EA" w:rsidRDefault="00BC36EA">
            <w:pPr>
              <w:pStyle w:val="ConsPlusNormal0"/>
            </w:pPr>
          </w:p>
        </w:tc>
      </w:tr>
      <w:tr w:rsidR="00BC36EA" w14:paraId="4341C3B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675B69D" w14:textId="77777777" w:rsidR="00BC36EA" w:rsidRDefault="00000000">
            <w:pPr>
              <w:pStyle w:val="ConsPlusNormal0"/>
              <w:jc w:val="center"/>
            </w:pPr>
            <w:bookmarkStart w:id="11" w:name="P134"/>
            <w:bookmarkEnd w:id="11"/>
            <w:r>
              <w:t>3.3</w:t>
            </w:r>
          </w:p>
        </w:tc>
        <w:tc>
          <w:tcPr>
            <w:tcW w:w="4261" w:type="dxa"/>
            <w:gridSpan w:val="7"/>
          </w:tcPr>
          <w:p w14:paraId="2CEB87CB" w14:textId="77777777" w:rsidR="00BC36EA" w:rsidRDefault="00000000">
            <w:pPr>
              <w:pStyle w:val="ConsPlusNormal0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195" w:type="dxa"/>
            <w:gridSpan w:val="7"/>
          </w:tcPr>
          <w:p w14:paraId="62C539A8" w14:textId="77777777" w:rsidR="00BC36EA" w:rsidRDefault="00BC36EA">
            <w:pPr>
              <w:pStyle w:val="ConsPlusNormal0"/>
            </w:pPr>
          </w:p>
        </w:tc>
      </w:tr>
      <w:tr w:rsidR="00BC36EA" w14:paraId="06EDBE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4CFEFE1B" w14:textId="77777777" w:rsidR="00BC36EA" w:rsidRDefault="00000000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vAlign w:val="center"/>
          </w:tcPr>
          <w:p w14:paraId="6D67207B" w14:textId="77777777" w:rsidR="00BC36EA" w:rsidRDefault="00000000">
            <w:pPr>
              <w:pStyle w:val="ConsPlusNormal0"/>
              <w:jc w:val="both"/>
            </w:pPr>
            <w:r>
              <w:t>Телефон для связи (по желанию)</w:t>
            </w:r>
          </w:p>
        </w:tc>
        <w:tc>
          <w:tcPr>
            <w:tcW w:w="4195" w:type="dxa"/>
            <w:gridSpan w:val="7"/>
          </w:tcPr>
          <w:p w14:paraId="2856043F" w14:textId="77777777" w:rsidR="00BC36EA" w:rsidRDefault="00BC36EA">
            <w:pPr>
              <w:pStyle w:val="ConsPlusNormal0"/>
            </w:pPr>
          </w:p>
        </w:tc>
      </w:tr>
      <w:tr w:rsidR="00BC36EA" w14:paraId="1A88A4D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Merge w:val="restart"/>
          </w:tcPr>
          <w:p w14:paraId="69B4F780" w14:textId="77777777" w:rsidR="00BC36E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456" w:type="dxa"/>
            <w:gridSpan w:val="14"/>
            <w:tcBorders>
              <w:bottom w:val="nil"/>
            </w:tcBorders>
            <w:vAlign w:val="center"/>
          </w:tcPr>
          <w:p w14:paraId="5E87CB21" w14:textId="77777777" w:rsidR="00BC36EA" w:rsidRDefault="00000000">
            <w:pPr>
              <w:pStyle w:val="ConsPlusNormal0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BC36EA" w14:paraId="1A422729" w14:textId="77777777">
        <w:tblPrEx>
          <w:tblBorders>
            <w:right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82BD1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2B259963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5C7A4819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2CDED1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066CDBCF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394C8C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463A611D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48AC6F99" w14:textId="77777777" w:rsidR="00BC36EA" w:rsidRDefault="00BC36EA">
            <w:pPr>
              <w:pStyle w:val="ConsPlusNormal0"/>
            </w:pPr>
          </w:p>
        </w:tc>
      </w:tr>
      <w:tr w:rsidR="00BC36EA" w14:paraId="0663D725" w14:textId="7777777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51CEB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4E935915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</w:tcPr>
          <w:p w14:paraId="05CD6242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333F3979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</w:tcPr>
          <w:p w14:paraId="1B8C92FA" w14:textId="77777777" w:rsidR="00BC36EA" w:rsidRDefault="00000000">
            <w:pPr>
              <w:pStyle w:val="ConsPlusNormal0"/>
              <w:jc w:val="center"/>
            </w:pPr>
            <w:r>
              <w:t>(фамилия имя отчество</w:t>
            </w:r>
          </w:p>
          <w:p w14:paraId="7AEF4740" w14:textId="77777777" w:rsidR="00BC36EA" w:rsidRDefault="00000000">
            <w:pPr>
              <w:pStyle w:val="ConsPlusNormal0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488D5890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718B5EF5" w14:textId="77777777" w:rsidR="00BC36EA" w:rsidRDefault="0000000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0AC6C442" w14:textId="77777777" w:rsidR="00BC36EA" w:rsidRDefault="00BC36EA">
            <w:pPr>
              <w:pStyle w:val="ConsPlusNormal0"/>
            </w:pPr>
          </w:p>
        </w:tc>
      </w:tr>
      <w:tr w:rsidR="00BC36EA" w14:paraId="112C51F8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3F415EA3" w14:textId="77777777" w:rsidR="00BC36EA" w:rsidRDefault="00BC36EA">
            <w:pPr>
              <w:pStyle w:val="ConsPlusNormal0"/>
            </w:pPr>
          </w:p>
        </w:tc>
        <w:tc>
          <w:tcPr>
            <w:tcW w:w="6380" w:type="dxa"/>
            <w:gridSpan w:val="10"/>
            <w:tcBorders>
              <w:bottom w:val="nil"/>
            </w:tcBorders>
            <w:vAlign w:val="center"/>
          </w:tcPr>
          <w:p w14:paraId="49D875E5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102FB480" w14:textId="77777777" w:rsidR="00BC36EA" w:rsidRDefault="00BC36EA">
            <w:pPr>
              <w:pStyle w:val="ConsPlusNormal0"/>
            </w:pPr>
          </w:p>
        </w:tc>
      </w:tr>
      <w:tr w:rsidR="00BC36EA" w14:paraId="466A80B6" w14:textId="77777777">
        <w:tc>
          <w:tcPr>
            <w:tcW w:w="870" w:type="dxa"/>
            <w:tcBorders>
              <w:top w:val="nil"/>
              <w:bottom w:val="nil"/>
            </w:tcBorders>
          </w:tcPr>
          <w:p w14:paraId="6C5144CC" w14:textId="77777777" w:rsidR="00BC36EA" w:rsidRDefault="00BC36EA">
            <w:pPr>
              <w:pStyle w:val="ConsPlusNormal0"/>
            </w:pPr>
          </w:p>
        </w:tc>
        <w:tc>
          <w:tcPr>
            <w:tcW w:w="6380" w:type="dxa"/>
            <w:gridSpan w:val="10"/>
            <w:tcBorders>
              <w:top w:val="nil"/>
              <w:bottom w:val="nil"/>
            </w:tcBorders>
          </w:tcPr>
          <w:p w14:paraId="04C93EAC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bottom w:val="nil"/>
            </w:tcBorders>
          </w:tcPr>
          <w:p w14:paraId="37760A00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325358F4" w14:textId="77777777">
        <w:tc>
          <w:tcPr>
            <w:tcW w:w="870" w:type="dxa"/>
            <w:tcBorders>
              <w:top w:val="nil"/>
            </w:tcBorders>
          </w:tcPr>
          <w:p w14:paraId="7ED8905E" w14:textId="77777777" w:rsidR="00BC36EA" w:rsidRDefault="00BC36EA">
            <w:pPr>
              <w:pStyle w:val="ConsPlusNormal0"/>
            </w:pPr>
          </w:p>
        </w:tc>
        <w:tc>
          <w:tcPr>
            <w:tcW w:w="6380" w:type="dxa"/>
            <w:gridSpan w:val="10"/>
            <w:tcBorders>
              <w:top w:val="nil"/>
            </w:tcBorders>
          </w:tcPr>
          <w:p w14:paraId="55276693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6396FC21" w14:textId="77777777" w:rsidR="00BC36EA" w:rsidRDefault="00BC36EA">
            <w:pPr>
              <w:pStyle w:val="ConsPlusNormal0"/>
            </w:pPr>
          </w:p>
        </w:tc>
      </w:tr>
      <w:tr w:rsidR="00BC36EA" w14:paraId="73A045C8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42884FBF" w14:textId="77777777" w:rsidR="00BC36E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456" w:type="dxa"/>
            <w:gridSpan w:val="14"/>
            <w:tcBorders>
              <w:bottom w:val="nil"/>
            </w:tcBorders>
            <w:vAlign w:val="center"/>
          </w:tcPr>
          <w:p w14:paraId="02683AB1" w14:textId="77777777" w:rsidR="00BC36EA" w:rsidRDefault="00000000">
            <w:pPr>
              <w:pStyle w:val="ConsPlusNormal0"/>
              <w:jc w:val="center"/>
            </w:pPr>
            <w:r>
              <w:t>Согласие на обработку персональных данных</w:t>
            </w:r>
          </w:p>
        </w:tc>
      </w:tr>
      <w:tr w:rsidR="00BC36EA" w14:paraId="0085D62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1ED50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19F6F1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top w:val="nil"/>
            </w:tcBorders>
            <w:vAlign w:val="center"/>
          </w:tcPr>
          <w:p w14:paraId="18237670" w14:textId="77777777" w:rsidR="00BC36EA" w:rsidRDefault="00BC36EA">
            <w:pPr>
              <w:pStyle w:val="ConsPlusNormal0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8355F8" w14:textId="77777777" w:rsidR="00BC36EA" w:rsidRDefault="00BC36EA">
            <w:pPr>
              <w:pStyle w:val="ConsPlusNormal0"/>
            </w:pPr>
          </w:p>
        </w:tc>
      </w:tr>
      <w:tr w:rsidR="00BC36EA" w14:paraId="5F6ADBD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62FFA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61B4311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bottom w:val="nil"/>
            </w:tcBorders>
          </w:tcPr>
          <w:p w14:paraId="4EE8BFD3" w14:textId="77777777" w:rsidR="00BC36EA" w:rsidRDefault="00000000">
            <w:pPr>
              <w:pStyle w:val="ConsPlusNormal0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213DF50" w14:textId="77777777" w:rsidR="00BC36EA" w:rsidRDefault="00BC36EA">
            <w:pPr>
              <w:pStyle w:val="ConsPlusNormal0"/>
            </w:pPr>
          </w:p>
        </w:tc>
      </w:tr>
      <w:tr w:rsidR="00BC36EA" w14:paraId="47B7DF3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1013B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D18EF66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top w:val="nil"/>
            </w:tcBorders>
          </w:tcPr>
          <w:p w14:paraId="70A51A62" w14:textId="77777777" w:rsidR="00BC36EA" w:rsidRDefault="00BC36EA">
            <w:pPr>
              <w:pStyle w:val="ConsPlusNormal0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8F20509" w14:textId="77777777" w:rsidR="00BC36EA" w:rsidRDefault="00BC36EA">
            <w:pPr>
              <w:pStyle w:val="ConsPlusNormal0"/>
            </w:pPr>
          </w:p>
        </w:tc>
      </w:tr>
      <w:tr w:rsidR="00BC36EA" w14:paraId="168226D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3778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E8F0A7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bottom w:val="nil"/>
            </w:tcBorders>
            <w:vAlign w:val="center"/>
          </w:tcPr>
          <w:p w14:paraId="5C650C76" w14:textId="77777777" w:rsidR="00BC36EA" w:rsidRDefault="00000000">
            <w:pPr>
              <w:pStyle w:val="ConsPlusNormal0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B9BE3E2" w14:textId="77777777" w:rsidR="00BC36EA" w:rsidRDefault="00BC36EA">
            <w:pPr>
              <w:pStyle w:val="ConsPlusNormal0"/>
            </w:pPr>
          </w:p>
        </w:tc>
      </w:tr>
      <w:tr w:rsidR="00BC36EA" w14:paraId="5C042C39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93331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CDA8E7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top w:val="nil"/>
            </w:tcBorders>
          </w:tcPr>
          <w:p w14:paraId="13D59869" w14:textId="77777777" w:rsidR="00BC36EA" w:rsidRDefault="00BC36EA">
            <w:pPr>
              <w:pStyle w:val="ConsPlusNormal0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444BC9B" w14:textId="77777777" w:rsidR="00BC36EA" w:rsidRDefault="00BC36EA">
            <w:pPr>
              <w:pStyle w:val="ConsPlusNormal0"/>
            </w:pPr>
          </w:p>
        </w:tc>
      </w:tr>
      <w:tr w:rsidR="00BC36EA" w14:paraId="4705C20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15D1A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FD727B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bottom w:val="nil"/>
            </w:tcBorders>
            <w:vAlign w:val="center"/>
          </w:tcPr>
          <w:p w14:paraId="271DAFD4" w14:textId="77777777" w:rsidR="00BC36EA" w:rsidRDefault="00000000">
            <w:pPr>
              <w:pStyle w:val="ConsPlusNormal0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8EF1502" w14:textId="77777777" w:rsidR="00BC36EA" w:rsidRDefault="00BC36EA">
            <w:pPr>
              <w:pStyle w:val="ConsPlusNormal0"/>
            </w:pPr>
          </w:p>
        </w:tc>
      </w:tr>
      <w:tr w:rsidR="00BC36EA" w14:paraId="6442DB2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120EB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88AED0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top w:val="nil"/>
            </w:tcBorders>
          </w:tcPr>
          <w:p w14:paraId="11A73A6E" w14:textId="77777777" w:rsidR="00BC36EA" w:rsidRDefault="00BC36EA">
            <w:pPr>
              <w:pStyle w:val="ConsPlusNormal0"/>
            </w:pP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7951C5" w14:textId="77777777" w:rsidR="00BC36EA" w:rsidRDefault="00BC36EA">
            <w:pPr>
              <w:pStyle w:val="ConsPlusNormal0"/>
            </w:pPr>
          </w:p>
        </w:tc>
      </w:tr>
      <w:tr w:rsidR="00BC36EA" w14:paraId="273DE1A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EC9F9" w14:textId="77777777" w:rsidR="00BC36EA" w:rsidRDefault="00BC36EA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F74EFE" w14:textId="77777777" w:rsidR="00BC36EA" w:rsidRDefault="00BC36EA">
            <w:pPr>
              <w:pStyle w:val="ConsPlusNormal0"/>
            </w:pPr>
          </w:p>
        </w:tc>
        <w:tc>
          <w:tcPr>
            <w:tcW w:w="6600" w:type="dxa"/>
            <w:gridSpan w:val="10"/>
            <w:tcBorders>
              <w:bottom w:val="nil"/>
            </w:tcBorders>
            <w:vAlign w:val="center"/>
          </w:tcPr>
          <w:p w14:paraId="5E9E31BA" w14:textId="77777777" w:rsidR="00BC36EA" w:rsidRDefault="00000000">
            <w:pPr>
              <w:pStyle w:val="ConsPlusNormal0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E68309" w14:textId="77777777" w:rsidR="00BC36EA" w:rsidRDefault="00BC36EA">
            <w:pPr>
              <w:pStyle w:val="ConsPlusNormal0"/>
            </w:pPr>
          </w:p>
        </w:tc>
      </w:tr>
      <w:tr w:rsidR="00BC36EA" w14:paraId="1C2C0DA1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14:paraId="0C05FD50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  <w:tcBorders>
              <w:top w:val="nil"/>
              <w:bottom w:val="nil"/>
            </w:tcBorders>
            <w:vAlign w:val="center"/>
          </w:tcPr>
          <w:p w14:paraId="5CD3AA65" w14:textId="77777777" w:rsidR="00BC36EA" w:rsidRDefault="00000000">
            <w:pPr>
              <w:pStyle w:val="ConsPlusNormal0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22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2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14:paraId="3F3CD7B5" w14:textId="77777777" w:rsidR="00BC36EA" w:rsidRDefault="00000000">
            <w:pPr>
              <w:pStyle w:val="ConsPlusNormal0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C36EA" w14:paraId="39AF3FB6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top w:val="nil"/>
              <w:bottom w:val="nil"/>
            </w:tcBorders>
          </w:tcPr>
          <w:p w14:paraId="611388EB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  <w:tcBorders>
              <w:top w:val="nil"/>
              <w:bottom w:val="nil"/>
            </w:tcBorders>
            <w:vAlign w:val="center"/>
          </w:tcPr>
          <w:p w14:paraId="45787863" w14:textId="77777777" w:rsidR="00BC36EA" w:rsidRDefault="00BC36EA">
            <w:pPr>
              <w:pStyle w:val="ConsPlusNormal0"/>
            </w:pPr>
          </w:p>
        </w:tc>
      </w:tr>
      <w:tr w:rsidR="00BC36EA" w14:paraId="18F670E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2C097A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1B74576D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594ABCB9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36F407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0E3C7CD3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8D5AAE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66DCAF9B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3B49CAD0" w14:textId="77777777" w:rsidR="00BC36EA" w:rsidRDefault="00BC36EA">
            <w:pPr>
              <w:pStyle w:val="ConsPlusNormal0"/>
            </w:pPr>
          </w:p>
        </w:tc>
      </w:tr>
      <w:tr w:rsidR="00BC36EA" w14:paraId="767BA0D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6BBAA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376A4FDC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</w:tcPr>
          <w:p w14:paraId="0486825E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374402A7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</w:tcPr>
          <w:p w14:paraId="4726847A" w14:textId="77777777" w:rsidR="00BC36EA" w:rsidRDefault="00000000">
            <w:pPr>
              <w:pStyle w:val="ConsPlusNormal0"/>
              <w:jc w:val="center"/>
            </w:pPr>
            <w:r>
              <w:t>(фамилия имя отчество</w:t>
            </w:r>
          </w:p>
          <w:p w14:paraId="2BB524EC" w14:textId="77777777" w:rsidR="00BC36EA" w:rsidRDefault="00000000">
            <w:pPr>
              <w:pStyle w:val="ConsPlusNormal0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5F563B16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0A25B488" w14:textId="77777777" w:rsidR="00BC36EA" w:rsidRDefault="0000000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638B6A58" w14:textId="77777777" w:rsidR="00BC36EA" w:rsidRDefault="00BC36EA">
            <w:pPr>
              <w:pStyle w:val="ConsPlusNormal0"/>
            </w:pPr>
          </w:p>
        </w:tc>
      </w:tr>
      <w:tr w:rsidR="00BC36EA" w14:paraId="78C860C0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left w:val="nil"/>
              <w:bottom w:val="nil"/>
              <w:right w:val="nil"/>
            </w:tcBorders>
          </w:tcPr>
          <w:p w14:paraId="7FD71187" w14:textId="77777777" w:rsidR="00BC36EA" w:rsidRDefault="00BC36EA">
            <w:pPr>
              <w:pStyle w:val="ConsPlusNormal0"/>
            </w:pPr>
          </w:p>
        </w:tc>
      </w:tr>
      <w:tr w:rsidR="00BC36EA" w14:paraId="0EA76C39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349791" w14:textId="77777777" w:rsidR="00BC36EA" w:rsidRDefault="00000000">
            <w:pPr>
              <w:pStyle w:val="ConsPlusNormal0"/>
              <w:jc w:val="right"/>
              <w:outlineLvl w:val="1"/>
            </w:pPr>
            <w:r>
              <w:t>Раздел 2</w:t>
            </w:r>
          </w:p>
        </w:tc>
      </w:tr>
      <w:tr w:rsidR="00BC36EA" w14:paraId="48015C53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EF7251" w14:textId="77777777" w:rsidR="00BC36EA" w:rsidRDefault="00000000">
            <w:pPr>
              <w:pStyle w:val="ConsPlusNormal0"/>
              <w:jc w:val="center"/>
            </w:pPr>
            <w:r>
              <w:t>Характеристики объекта недвижимости (для земельного участка)</w:t>
            </w:r>
          </w:p>
        </w:tc>
      </w:tr>
      <w:tr w:rsidR="00BC36EA" w14:paraId="63BF713A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right w:val="nil"/>
            </w:tcBorders>
          </w:tcPr>
          <w:p w14:paraId="773FC041" w14:textId="77777777" w:rsidR="00BC36EA" w:rsidRDefault="00BC36EA">
            <w:pPr>
              <w:pStyle w:val="ConsPlusNormal0"/>
            </w:pPr>
          </w:p>
        </w:tc>
      </w:tr>
      <w:tr w:rsidR="00BC36EA" w14:paraId="6E9BDA9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267A266" w14:textId="77777777" w:rsidR="00BC36E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</w:tcPr>
          <w:p w14:paraId="1CCE0537" w14:textId="77777777" w:rsidR="00BC36EA" w:rsidRDefault="00000000">
            <w:pPr>
              <w:pStyle w:val="ConsPlusNormal0"/>
              <w:jc w:val="center"/>
            </w:pPr>
            <w: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14:paraId="26AAC083" w14:textId="77777777" w:rsidR="00BC36EA" w:rsidRDefault="00000000">
            <w:pPr>
              <w:pStyle w:val="ConsPlusNormal0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56" w:type="dxa"/>
            <w:gridSpan w:val="6"/>
          </w:tcPr>
          <w:p w14:paraId="7FA81789" w14:textId="77777777" w:rsidR="00BC36EA" w:rsidRDefault="00000000">
            <w:pPr>
              <w:pStyle w:val="ConsPlusNormal0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8" w:tooltip="Раздел 4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BC36EA" w14:paraId="08103D7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C1D4AB0" w14:textId="77777777" w:rsidR="00BC36E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</w:tcPr>
          <w:p w14:paraId="3AC72392" w14:textId="77777777" w:rsidR="00BC36EA" w:rsidRDefault="00000000">
            <w:pPr>
              <w:pStyle w:val="ConsPlusNormal0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038" w:type="dxa"/>
            <w:gridSpan w:val="2"/>
          </w:tcPr>
          <w:p w14:paraId="04AC659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4C22B9E" w14:textId="77777777" w:rsidR="00BC36EA" w:rsidRDefault="00BC36EA">
            <w:pPr>
              <w:pStyle w:val="ConsPlusNormal0"/>
            </w:pPr>
          </w:p>
        </w:tc>
      </w:tr>
      <w:tr w:rsidR="00BC36EA" w14:paraId="59CDBDC2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7212DBBD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5884D5DF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7B0DC1B9" w14:textId="77777777" w:rsidR="00BC36EA" w:rsidRDefault="00BC36EA">
            <w:pPr>
              <w:pStyle w:val="ConsPlusNormal0"/>
            </w:pPr>
          </w:p>
        </w:tc>
      </w:tr>
      <w:tr w:rsidR="00BC36EA" w14:paraId="1E28716E" w14:textId="77777777">
        <w:tc>
          <w:tcPr>
            <w:tcW w:w="870" w:type="dxa"/>
            <w:tcBorders>
              <w:top w:val="nil"/>
              <w:bottom w:val="nil"/>
            </w:tcBorders>
          </w:tcPr>
          <w:p w14:paraId="44F59684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1C9C1408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2AB934B9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1DA43AD3" w14:textId="77777777">
        <w:tc>
          <w:tcPr>
            <w:tcW w:w="870" w:type="dxa"/>
            <w:tcBorders>
              <w:top w:val="nil"/>
            </w:tcBorders>
          </w:tcPr>
          <w:p w14:paraId="109442BC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22D0DB80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41816FA1" w14:textId="77777777" w:rsidR="00BC36EA" w:rsidRDefault="00BC36EA">
            <w:pPr>
              <w:pStyle w:val="ConsPlusNormal0"/>
            </w:pPr>
          </w:p>
        </w:tc>
      </w:tr>
      <w:tr w:rsidR="00BC36EA" w14:paraId="7FAEADE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40716122" w14:textId="77777777" w:rsidR="00BC36E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vAlign w:val="center"/>
          </w:tcPr>
          <w:p w14:paraId="58A81CD5" w14:textId="77777777" w:rsidR="00BC36EA" w:rsidRDefault="00000000">
            <w:pPr>
              <w:pStyle w:val="ConsPlusNormal0"/>
              <w:jc w:val="both"/>
            </w:pPr>
            <w:r>
              <w:t>Площадь, кв. м</w:t>
            </w:r>
          </w:p>
        </w:tc>
        <w:tc>
          <w:tcPr>
            <w:tcW w:w="2038" w:type="dxa"/>
            <w:gridSpan w:val="2"/>
          </w:tcPr>
          <w:p w14:paraId="4466FC2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DE47022" w14:textId="77777777" w:rsidR="00BC36EA" w:rsidRDefault="00BC36EA">
            <w:pPr>
              <w:pStyle w:val="ConsPlusNormal0"/>
            </w:pPr>
          </w:p>
        </w:tc>
      </w:tr>
      <w:tr w:rsidR="00BC36EA" w14:paraId="12A1E81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B516F4C" w14:textId="77777777" w:rsidR="00BC36E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vAlign w:val="center"/>
          </w:tcPr>
          <w:p w14:paraId="2E279971" w14:textId="77777777" w:rsidR="00BC36EA" w:rsidRDefault="00000000">
            <w:pPr>
              <w:pStyle w:val="ConsPlusNormal0"/>
              <w:jc w:val="both"/>
            </w:pPr>
            <w:r>
              <w:t>Категория земель</w:t>
            </w:r>
          </w:p>
        </w:tc>
        <w:tc>
          <w:tcPr>
            <w:tcW w:w="2038" w:type="dxa"/>
            <w:gridSpan w:val="2"/>
          </w:tcPr>
          <w:p w14:paraId="40364E01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E5B60EA" w14:textId="77777777" w:rsidR="00BC36EA" w:rsidRDefault="00BC36EA">
            <w:pPr>
              <w:pStyle w:val="ConsPlusNormal0"/>
            </w:pPr>
          </w:p>
        </w:tc>
      </w:tr>
      <w:tr w:rsidR="00BC36EA" w14:paraId="3907C0B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850C624" w14:textId="77777777" w:rsidR="00BC36E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vAlign w:val="center"/>
          </w:tcPr>
          <w:p w14:paraId="7DCE377B" w14:textId="77777777" w:rsidR="00BC36EA" w:rsidRDefault="00000000">
            <w:pPr>
              <w:pStyle w:val="ConsPlusNormal0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038" w:type="dxa"/>
            <w:gridSpan w:val="2"/>
          </w:tcPr>
          <w:p w14:paraId="6B3352C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AFCA30C" w14:textId="77777777" w:rsidR="00BC36EA" w:rsidRDefault="00BC36EA">
            <w:pPr>
              <w:pStyle w:val="ConsPlusNormal0"/>
            </w:pPr>
          </w:p>
        </w:tc>
      </w:tr>
      <w:tr w:rsidR="00BC36EA" w14:paraId="323A4AA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9797057" w14:textId="77777777" w:rsidR="00BC36E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vAlign w:val="bottom"/>
          </w:tcPr>
          <w:p w14:paraId="42D7B277" w14:textId="77777777" w:rsidR="00BC36EA" w:rsidRDefault="00000000">
            <w:pPr>
              <w:pStyle w:val="ConsPlusNormal0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038" w:type="dxa"/>
            <w:gridSpan w:val="2"/>
          </w:tcPr>
          <w:p w14:paraId="67E6589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AE299FE" w14:textId="77777777" w:rsidR="00BC36EA" w:rsidRDefault="00BC36EA">
            <w:pPr>
              <w:pStyle w:val="ConsPlusNormal0"/>
            </w:pPr>
          </w:p>
        </w:tc>
      </w:tr>
      <w:tr w:rsidR="00BC36EA" w14:paraId="1FABC88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14F27BD" w14:textId="77777777" w:rsidR="00BC36EA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vAlign w:val="center"/>
          </w:tcPr>
          <w:p w14:paraId="54B4382E" w14:textId="77777777" w:rsidR="00BC36EA" w:rsidRDefault="00000000">
            <w:pPr>
              <w:pStyle w:val="ConsPlusNormal0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038" w:type="dxa"/>
            <w:gridSpan w:val="2"/>
          </w:tcPr>
          <w:p w14:paraId="20DC113C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58DE58B" w14:textId="77777777" w:rsidR="00BC36EA" w:rsidRDefault="00BC36EA">
            <w:pPr>
              <w:pStyle w:val="ConsPlusNormal0"/>
            </w:pPr>
          </w:p>
        </w:tc>
      </w:tr>
      <w:tr w:rsidR="00BC36EA" w14:paraId="10816C2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C39DF3B" w14:textId="77777777" w:rsidR="00BC36EA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vAlign w:val="center"/>
          </w:tcPr>
          <w:p w14:paraId="7335A6A2" w14:textId="77777777" w:rsidR="00BC36EA" w:rsidRDefault="00000000">
            <w:pPr>
              <w:pStyle w:val="ConsPlusNormal0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2038" w:type="dxa"/>
            <w:gridSpan w:val="2"/>
          </w:tcPr>
          <w:p w14:paraId="6C468AA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9417DBB" w14:textId="77777777" w:rsidR="00BC36EA" w:rsidRDefault="00BC36EA">
            <w:pPr>
              <w:pStyle w:val="ConsPlusNormal0"/>
            </w:pPr>
          </w:p>
        </w:tc>
      </w:tr>
      <w:tr w:rsidR="00BC36EA" w14:paraId="4F9D182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01E688F" w14:textId="77777777" w:rsidR="00BC36EA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vAlign w:val="center"/>
          </w:tcPr>
          <w:p w14:paraId="399E1ABA" w14:textId="77777777" w:rsidR="00BC36EA" w:rsidRDefault="00000000">
            <w:pPr>
              <w:pStyle w:val="ConsPlusNormal0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038" w:type="dxa"/>
            <w:gridSpan w:val="2"/>
          </w:tcPr>
          <w:p w14:paraId="0174372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2757883" w14:textId="77777777" w:rsidR="00BC36EA" w:rsidRDefault="00BC36EA">
            <w:pPr>
              <w:pStyle w:val="ConsPlusNormal0"/>
            </w:pPr>
          </w:p>
        </w:tc>
      </w:tr>
      <w:tr w:rsidR="00BC36EA" w14:paraId="561AE87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8B457F3" w14:textId="77777777" w:rsidR="00BC36EA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vAlign w:val="center"/>
          </w:tcPr>
          <w:p w14:paraId="199EDF92" w14:textId="77777777" w:rsidR="00BC36EA" w:rsidRDefault="00000000">
            <w:pPr>
              <w:pStyle w:val="ConsPlusNormal0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2038" w:type="dxa"/>
            <w:gridSpan w:val="2"/>
          </w:tcPr>
          <w:p w14:paraId="7EF392C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1535CC5" w14:textId="77777777" w:rsidR="00BC36EA" w:rsidRDefault="00BC36EA">
            <w:pPr>
              <w:pStyle w:val="ConsPlusNormal0"/>
            </w:pPr>
          </w:p>
        </w:tc>
      </w:tr>
      <w:tr w:rsidR="00BC36EA" w14:paraId="25380C1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1557446" w14:textId="77777777" w:rsidR="00BC36EA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vAlign w:val="center"/>
          </w:tcPr>
          <w:p w14:paraId="265A871C" w14:textId="77777777" w:rsidR="00BC36EA" w:rsidRDefault="00000000">
            <w:pPr>
              <w:pStyle w:val="ConsPlusNormal0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038" w:type="dxa"/>
            <w:gridSpan w:val="2"/>
          </w:tcPr>
          <w:p w14:paraId="79FE034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0D1A1C7" w14:textId="77777777" w:rsidR="00BC36EA" w:rsidRDefault="00BC36EA">
            <w:pPr>
              <w:pStyle w:val="ConsPlusNormal0"/>
            </w:pPr>
          </w:p>
        </w:tc>
      </w:tr>
      <w:tr w:rsidR="00BC36EA" w14:paraId="5AF403AC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2338133" w14:textId="77777777" w:rsidR="00BC36EA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vAlign w:val="center"/>
          </w:tcPr>
          <w:p w14:paraId="3CF074FE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038" w:type="dxa"/>
            <w:gridSpan w:val="2"/>
          </w:tcPr>
          <w:p w14:paraId="6FC50AA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5370627" w14:textId="77777777" w:rsidR="00BC36EA" w:rsidRDefault="00BC36EA">
            <w:pPr>
              <w:pStyle w:val="ConsPlusNormal0"/>
            </w:pPr>
          </w:p>
        </w:tc>
      </w:tr>
      <w:tr w:rsidR="00BC36EA" w14:paraId="11C524C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E3DC0EA" w14:textId="77777777" w:rsidR="00BC36EA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vAlign w:val="center"/>
          </w:tcPr>
          <w:p w14:paraId="021EAC46" w14:textId="77777777" w:rsidR="00BC36EA" w:rsidRDefault="00000000">
            <w:pPr>
              <w:pStyle w:val="ConsPlusNormal0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038" w:type="dxa"/>
            <w:gridSpan w:val="2"/>
          </w:tcPr>
          <w:p w14:paraId="6DC3B60B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82BC22E" w14:textId="77777777" w:rsidR="00BC36EA" w:rsidRDefault="00BC36EA">
            <w:pPr>
              <w:pStyle w:val="ConsPlusNormal0"/>
            </w:pPr>
          </w:p>
        </w:tc>
      </w:tr>
      <w:tr w:rsidR="00BC36EA" w14:paraId="39D9DC3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3206D09" w14:textId="77777777" w:rsidR="00BC36EA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vAlign w:val="center"/>
          </w:tcPr>
          <w:p w14:paraId="1E03D973" w14:textId="77777777" w:rsidR="00BC36EA" w:rsidRDefault="00000000">
            <w:pPr>
              <w:pStyle w:val="ConsPlusNormal0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038" w:type="dxa"/>
            <w:gridSpan w:val="2"/>
          </w:tcPr>
          <w:p w14:paraId="14B9C8D4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65A1B66" w14:textId="77777777" w:rsidR="00BC36EA" w:rsidRDefault="00BC36EA">
            <w:pPr>
              <w:pStyle w:val="ConsPlusNormal0"/>
            </w:pPr>
          </w:p>
        </w:tc>
      </w:tr>
      <w:tr w:rsidR="00BC36EA" w14:paraId="3722CC04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75E2F53C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1EE70046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1F02527A" w14:textId="77777777" w:rsidR="00BC36EA" w:rsidRDefault="00BC36EA">
            <w:pPr>
              <w:pStyle w:val="ConsPlusNormal0"/>
            </w:pPr>
          </w:p>
        </w:tc>
      </w:tr>
      <w:tr w:rsidR="00BC36EA" w14:paraId="06F2B1E0" w14:textId="77777777">
        <w:tc>
          <w:tcPr>
            <w:tcW w:w="870" w:type="dxa"/>
            <w:tcBorders>
              <w:top w:val="nil"/>
              <w:bottom w:val="nil"/>
            </w:tcBorders>
          </w:tcPr>
          <w:p w14:paraId="4CF98A0C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1C31CAF9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D44796A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4FD7CAF1" w14:textId="77777777">
        <w:tc>
          <w:tcPr>
            <w:tcW w:w="870" w:type="dxa"/>
            <w:tcBorders>
              <w:top w:val="nil"/>
            </w:tcBorders>
          </w:tcPr>
          <w:p w14:paraId="279E941A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09A465FE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02E96BC3" w14:textId="77777777" w:rsidR="00BC36EA" w:rsidRDefault="00BC36EA">
            <w:pPr>
              <w:pStyle w:val="ConsPlusNormal0"/>
            </w:pPr>
          </w:p>
        </w:tc>
      </w:tr>
      <w:tr w:rsidR="00BC36EA" w14:paraId="0E0B4A7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49154C0" w14:textId="77777777" w:rsidR="00BC36EA" w:rsidRDefault="00BC36EA">
            <w:pPr>
              <w:pStyle w:val="ConsPlusNormal0"/>
            </w:pPr>
          </w:p>
        </w:tc>
        <w:tc>
          <w:tcPr>
            <w:tcW w:w="3662" w:type="dxa"/>
            <w:gridSpan w:val="6"/>
            <w:vAlign w:val="center"/>
          </w:tcPr>
          <w:p w14:paraId="766D0205" w14:textId="77777777" w:rsidR="00BC36EA" w:rsidRDefault="00000000">
            <w:pPr>
              <w:pStyle w:val="ConsPlusNormal0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038" w:type="dxa"/>
            <w:gridSpan w:val="2"/>
          </w:tcPr>
          <w:p w14:paraId="4EF36377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A3BAA90" w14:textId="77777777" w:rsidR="00BC36EA" w:rsidRDefault="00BC36EA">
            <w:pPr>
              <w:pStyle w:val="ConsPlusNormal0"/>
            </w:pPr>
          </w:p>
        </w:tc>
      </w:tr>
      <w:tr w:rsidR="00BC36EA" w14:paraId="7ACC004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2340C72" w14:textId="77777777" w:rsidR="00BC36EA" w:rsidRDefault="00000000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vAlign w:val="center"/>
          </w:tcPr>
          <w:p w14:paraId="01CE561F" w14:textId="77777777" w:rsidR="00BC36EA" w:rsidRDefault="00000000">
            <w:pPr>
              <w:pStyle w:val="ConsPlusNormal0"/>
              <w:jc w:val="both"/>
            </w:pPr>
            <w:r>
              <w:t>Электроснабжение:</w:t>
            </w:r>
          </w:p>
        </w:tc>
        <w:tc>
          <w:tcPr>
            <w:tcW w:w="2038" w:type="dxa"/>
            <w:gridSpan w:val="2"/>
          </w:tcPr>
          <w:p w14:paraId="63CA9B8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EBD9A0E" w14:textId="77777777" w:rsidR="00BC36EA" w:rsidRDefault="00BC36EA">
            <w:pPr>
              <w:pStyle w:val="ConsPlusNormal0"/>
            </w:pPr>
          </w:p>
        </w:tc>
      </w:tr>
      <w:tr w:rsidR="00BC36EA" w14:paraId="39B5EF3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F335A90" w14:textId="77777777" w:rsidR="00BC36EA" w:rsidRDefault="00000000">
            <w:pPr>
              <w:pStyle w:val="ConsPlusNormal0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vAlign w:val="center"/>
          </w:tcPr>
          <w:p w14:paraId="70263E1F" w14:textId="77777777" w:rsidR="00BC36EA" w:rsidRDefault="00000000">
            <w:pPr>
              <w:pStyle w:val="ConsPlusNormal0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14:paraId="062A163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7A1EAB5" w14:textId="77777777" w:rsidR="00BC36EA" w:rsidRDefault="00BC36EA">
            <w:pPr>
              <w:pStyle w:val="ConsPlusNormal0"/>
            </w:pPr>
          </w:p>
        </w:tc>
      </w:tr>
      <w:tr w:rsidR="00BC36EA" w14:paraId="5F00612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3A77D3B" w14:textId="77777777" w:rsidR="00BC36EA" w:rsidRDefault="00000000">
            <w:pPr>
              <w:pStyle w:val="ConsPlusNormal0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vAlign w:val="bottom"/>
          </w:tcPr>
          <w:p w14:paraId="1B7C0F43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038" w:type="dxa"/>
            <w:gridSpan w:val="2"/>
          </w:tcPr>
          <w:p w14:paraId="0162341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F760DE9" w14:textId="77777777" w:rsidR="00BC36EA" w:rsidRDefault="00BC36EA">
            <w:pPr>
              <w:pStyle w:val="ConsPlusNormal0"/>
            </w:pPr>
          </w:p>
        </w:tc>
      </w:tr>
      <w:tr w:rsidR="00BC36EA" w14:paraId="440B783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C9C4C1B" w14:textId="77777777" w:rsidR="00BC36EA" w:rsidRDefault="00000000">
            <w:pPr>
              <w:pStyle w:val="ConsPlusNormal0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vAlign w:val="bottom"/>
          </w:tcPr>
          <w:p w14:paraId="032080AD" w14:textId="77777777" w:rsidR="00BC36EA" w:rsidRDefault="00000000">
            <w:pPr>
              <w:pStyle w:val="ConsPlusNormal0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10F530A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95885A3" w14:textId="77777777" w:rsidR="00BC36EA" w:rsidRDefault="00BC36EA">
            <w:pPr>
              <w:pStyle w:val="ConsPlusNormal0"/>
            </w:pPr>
          </w:p>
        </w:tc>
      </w:tr>
      <w:tr w:rsidR="00BC36EA" w14:paraId="1583CE9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070F79BA" w14:textId="77777777" w:rsidR="00BC36EA" w:rsidRDefault="00000000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3662" w:type="dxa"/>
            <w:gridSpan w:val="6"/>
            <w:vAlign w:val="center"/>
          </w:tcPr>
          <w:p w14:paraId="77BD7A55" w14:textId="77777777" w:rsidR="00BC36EA" w:rsidRDefault="00000000">
            <w:pPr>
              <w:pStyle w:val="ConsPlusNormal0"/>
              <w:jc w:val="both"/>
            </w:pPr>
            <w:r>
              <w:t>Газоснабжение:</w:t>
            </w:r>
          </w:p>
        </w:tc>
        <w:tc>
          <w:tcPr>
            <w:tcW w:w="2038" w:type="dxa"/>
            <w:gridSpan w:val="2"/>
          </w:tcPr>
          <w:p w14:paraId="3B0AFDB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FB38861" w14:textId="77777777" w:rsidR="00BC36EA" w:rsidRDefault="00BC36EA">
            <w:pPr>
              <w:pStyle w:val="ConsPlusNormal0"/>
            </w:pPr>
          </w:p>
        </w:tc>
      </w:tr>
      <w:tr w:rsidR="00BC36EA" w14:paraId="77DFEF1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C99A9DB" w14:textId="77777777" w:rsidR="00BC36EA" w:rsidRDefault="00000000">
            <w:pPr>
              <w:pStyle w:val="ConsPlusNormal0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vAlign w:val="bottom"/>
          </w:tcPr>
          <w:p w14:paraId="2E163471" w14:textId="77777777" w:rsidR="00BC36EA" w:rsidRDefault="00000000">
            <w:pPr>
              <w:pStyle w:val="ConsPlusNormal0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24E68C86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BA9B05F" w14:textId="77777777" w:rsidR="00BC36EA" w:rsidRDefault="00BC36EA">
            <w:pPr>
              <w:pStyle w:val="ConsPlusNormal0"/>
            </w:pPr>
          </w:p>
        </w:tc>
      </w:tr>
      <w:tr w:rsidR="00BC36EA" w14:paraId="5BC2E95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4E56475" w14:textId="77777777" w:rsidR="00BC36EA" w:rsidRDefault="00000000">
            <w:pPr>
              <w:pStyle w:val="ConsPlusNormal0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vAlign w:val="bottom"/>
          </w:tcPr>
          <w:p w14:paraId="4F4BC16F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28488C81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242E7CA" w14:textId="77777777" w:rsidR="00BC36EA" w:rsidRDefault="00BC36EA">
            <w:pPr>
              <w:pStyle w:val="ConsPlusNormal0"/>
            </w:pPr>
          </w:p>
        </w:tc>
      </w:tr>
      <w:tr w:rsidR="00BC36EA" w14:paraId="4553D11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F7E1727" w14:textId="77777777" w:rsidR="00BC36EA" w:rsidRDefault="00000000">
            <w:pPr>
              <w:pStyle w:val="ConsPlusNormal0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vAlign w:val="bottom"/>
          </w:tcPr>
          <w:p w14:paraId="034B29A2" w14:textId="77777777" w:rsidR="00BC36EA" w:rsidRDefault="00000000">
            <w:pPr>
              <w:pStyle w:val="ConsPlusNormal0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7588E5F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FEC3FAF" w14:textId="77777777" w:rsidR="00BC36EA" w:rsidRDefault="00BC36EA">
            <w:pPr>
              <w:pStyle w:val="ConsPlusNormal0"/>
            </w:pPr>
          </w:p>
        </w:tc>
      </w:tr>
      <w:tr w:rsidR="00BC36EA" w14:paraId="442AC5C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B899296" w14:textId="77777777" w:rsidR="00BC36EA" w:rsidRDefault="00000000">
            <w:pPr>
              <w:pStyle w:val="ConsPlusNormal0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vAlign w:val="center"/>
          </w:tcPr>
          <w:p w14:paraId="27C94A8D" w14:textId="77777777" w:rsidR="00BC36EA" w:rsidRDefault="00000000">
            <w:pPr>
              <w:pStyle w:val="ConsPlusNormal0"/>
              <w:jc w:val="both"/>
            </w:pPr>
            <w:r>
              <w:t>Водоснабжение:</w:t>
            </w:r>
          </w:p>
        </w:tc>
        <w:tc>
          <w:tcPr>
            <w:tcW w:w="2038" w:type="dxa"/>
            <w:gridSpan w:val="2"/>
          </w:tcPr>
          <w:p w14:paraId="703DD6B1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F622B7B" w14:textId="77777777" w:rsidR="00BC36EA" w:rsidRDefault="00BC36EA">
            <w:pPr>
              <w:pStyle w:val="ConsPlusNormal0"/>
            </w:pPr>
          </w:p>
        </w:tc>
      </w:tr>
      <w:tr w:rsidR="00BC36EA" w14:paraId="1A6D183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7F34B8D" w14:textId="77777777" w:rsidR="00BC36EA" w:rsidRDefault="00000000">
            <w:pPr>
              <w:pStyle w:val="ConsPlusNormal0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vAlign w:val="center"/>
          </w:tcPr>
          <w:p w14:paraId="0BA6204A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7F3175F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787A90D" w14:textId="77777777" w:rsidR="00BC36EA" w:rsidRDefault="00BC36EA">
            <w:pPr>
              <w:pStyle w:val="ConsPlusNormal0"/>
            </w:pPr>
          </w:p>
        </w:tc>
      </w:tr>
      <w:tr w:rsidR="00BC36EA" w14:paraId="2DB440F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6479EB2" w14:textId="77777777" w:rsidR="00BC36EA" w:rsidRDefault="00000000">
            <w:pPr>
              <w:pStyle w:val="ConsPlusNormal0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vAlign w:val="center"/>
          </w:tcPr>
          <w:p w14:paraId="649FF7E4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67F5CEE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C0E5A8A" w14:textId="77777777" w:rsidR="00BC36EA" w:rsidRDefault="00BC36EA">
            <w:pPr>
              <w:pStyle w:val="ConsPlusNormal0"/>
            </w:pPr>
          </w:p>
        </w:tc>
      </w:tr>
      <w:tr w:rsidR="00BC36EA" w14:paraId="51BC7E7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72C2B19" w14:textId="77777777" w:rsidR="00BC36EA" w:rsidRDefault="00000000">
            <w:pPr>
              <w:pStyle w:val="ConsPlusNormal0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vAlign w:val="center"/>
          </w:tcPr>
          <w:p w14:paraId="747E5E35" w14:textId="77777777" w:rsidR="00BC36EA" w:rsidRDefault="00000000">
            <w:pPr>
              <w:pStyle w:val="ConsPlusNormal0"/>
              <w:jc w:val="both"/>
            </w:pPr>
            <w:r>
              <w:t>Теплоснабжение:</w:t>
            </w:r>
          </w:p>
        </w:tc>
        <w:tc>
          <w:tcPr>
            <w:tcW w:w="2038" w:type="dxa"/>
            <w:gridSpan w:val="2"/>
          </w:tcPr>
          <w:p w14:paraId="2EF1087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FDECF1D" w14:textId="77777777" w:rsidR="00BC36EA" w:rsidRDefault="00BC36EA">
            <w:pPr>
              <w:pStyle w:val="ConsPlusNormal0"/>
            </w:pPr>
          </w:p>
        </w:tc>
      </w:tr>
      <w:tr w:rsidR="00BC36EA" w14:paraId="758B8B4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74CDA5F" w14:textId="77777777" w:rsidR="00BC36EA" w:rsidRDefault="00000000">
            <w:pPr>
              <w:pStyle w:val="ConsPlusNormal0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vAlign w:val="center"/>
          </w:tcPr>
          <w:p w14:paraId="6A62565C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5997FE2F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6FF2718" w14:textId="77777777" w:rsidR="00BC36EA" w:rsidRDefault="00BC36EA">
            <w:pPr>
              <w:pStyle w:val="ConsPlusNormal0"/>
            </w:pPr>
          </w:p>
        </w:tc>
      </w:tr>
      <w:tr w:rsidR="00BC36EA" w14:paraId="22AA715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56AE82E" w14:textId="77777777" w:rsidR="00BC36EA" w:rsidRDefault="00000000">
            <w:pPr>
              <w:pStyle w:val="ConsPlusNormal0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vAlign w:val="center"/>
          </w:tcPr>
          <w:p w14:paraId="7159E7FA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212555A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0540757" w14:textId="77777777" w:rsidR="00BC36EA" w:rsidRDefault="00BC36EA">
            <w:pPr>
              <w:pStyle w:val="ConsPlusNormal0"/>
            </w:pPr>
          </w:p>
        </w:tc>
      </w:tr>
      <w:tr w:rsidR="00BC36EA" w14:paraId="29501DE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FCBF80A" w14:textId="77777777" w:rsidR="00BC36EA" w:rsidRDefault="00000000">
            <w:pPr>
              <w:pStyle w:val="ConsPlusNormal0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vAlign w:val="center"/>
          </w:tcPr>
          <w:p w14:paraId="4EF7901E" w14:textId="77777777" w:rsidR="00BC36EA" w:rsidRDefault="00000000">
            <w:pPr>
              <w:pStyle w:val="ConsPlusNormal0"/>
              <w:jc w:val="both"/>
            </w:pPr>
            <w:r>
              <w:t>Водоотведение:</w:t>
            </w:r>
          </w:p>
        </w:tc>
        <w:tc>
          <w:tcPr>
            <w:tcW w:w="2038" w:type="dxa"/>
            <w:gridSpan w:val="2"/>
          </w:tcPr>
          <w:p w14:paraId="0A60ABB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9A92729" w14:textId="77777777" w:rsidR="00BC36EA" w:rsidRDefault="00BC36EA">
            <w:pPr>
              <w:pStyle w:val="ConsPlusNormal0"/>
            </w:pPr>
          </w:p>
        </w:tc>
      </w:tr>
      <w:tr w:rsidR="00BC36EA" w14:paraId="679C991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0197B768" w14:textId="77777777" w:rsidR="00BC36EA" w:rsidRDefault="00000000">
            <w:pPr>
              <w:pStyle w:val="ConsPlusNormal0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vAlign w:val="center"/>
          </w:tcPr>
          <w:p w14:paraId="3463C2C2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72336C3C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9CC2462" w14:textId="77777777" w:rsidR="00BC36EA" w:rsidRDefault="00BC36EA">
            <w:pPr>
              <w:pStyle w:val="ConsPlusNormal0"/>
            </w:pPr>
          </w:p>
        </w:tc>
      </w:tr>
      <w:tr w:rsidR="00BC36EA" w14:paraId="38BB636C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7DAA1138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006399F1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08156B20" w14:textId="77777777" w:rsidR="00BC36EA" w:rsidRDefault="00BC36EA">
            <w:pPr>
              <w:pStyle w:val="ConsPlusNormal0"/>
            </w:pPr>
          </w:p>
        </w:tc>
      </w:tr>
      <w:tr w:rsidR="00BC36EA" w14:paraId="6A7C8851" w14:textId="77777777">
        <w:tc>
          <w:tcPr>
            <w:tcW w:w="870" w:type="dxa"/>
            <w:tcBorders>
              <w:top w:val="nil"/>
              <w:bottom w:val="nil"/>
            </w:tcBorders>
          </w:tcPr>
          <w:p w14:paraId="07E20251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047F8AB0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2BF82A53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364C91FC" w14:textId="77777777">
        <w:tc>
          <w:tcPr>
            <w:tcW w:w="870" w:type="dxa"/>
            <w:tcBorders>
              <w:top w:val="nil"/>
            </w:tcBorders>
          </w:tcPr>
          <w:p w14:paraId="46868748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3200B8AA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60B90DA0" w14:textId="77777777" w:rsidR="00BC36EA" w:rsidRDefault="00BC36EA">
            <w:pPr>
              <w:pStyle w:val="ConsPlusNormal0"/>
            </w:pPr>
          </w:p>
        </w:tc>
      </w:tr>
      <w:tr w:rsidR="00BC36EA" w14:paraId="53655C6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28948BD" w14:textId="77777777" w:rsidR="00BC36EA" w:rsidRDefault="00000000">
            <w:pPr>
              <w:pStyle w:val="ConsPlusNormal0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vAlign w:val="center"/>
          </w:tcPr>
          <w:p w14:paraId="57B84C7B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545AF202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0032313" w14:textId="77777777" w:rsidR="00BC36EA" w:rsidRDefault="00BC36EA">
            <w:pPr>
              <w:pStyle w:val="ConsPlusNormal0"/>
            </w:pPr>
          </w:p>
        </w:tc>
      </w:tr>
      <w:tr w:rsidR="00BC36EA" w14:paraId="4036469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296C6B6" w14:textId="77777777" w:rsidR="00BC36E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vAlign w:val="center"/>
          </w:tcPr>
          <w:p w14:paraId="1D523885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038" w:type="dxa"/>
            <w:gridSpan w:val="2"/>
          </w:tcPr>
          <w:p w14:paraId="764EF84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E983501" w14:textId="77777777" w:rsidR="00BC36EA" w:rsidRDefault="00BC36EA">
            <w:pPr>
              <w:pStyle w:val="ConsPlusNormal0"/>
            </w:pPr>
          </w:p>
        </w:tc>
      </w:tr>
      <w:tr w:rsidR="00BC36EA" w14:paraId="77DC9D2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D3F303F" w14:textId="77777777" w:rsidR="00BC36EA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vAlign w:val="bottom"/>
          </w:tcPr>
          <w:p w14:paraId="7C2AEAD4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038" w:type="dxa"/>
            <w:gridSpan w:val="2"/>
          </w:tcPr>
          <w:p w14:paraId="157FB04B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E9AE8AA" w14:textId="77777777" w:rsidR="00BC36EA" w:rsidRDefault="00BC36EA">
            <w:pPr>
              <w:pStyle w:val="ConsPlusNormal0"/>
            </w:pPr>
          </w:p>
        </w:tc>
      </w:tr>
      <w:tr w:rsidR="00BC36EA" w14:paraId="658FEAA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5866B89" w14:textId="77777777" w:rsidR="00BC36EA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vAlign w:val="center"/>
          </w:tcPr>
          <w:p w14:paraId="70D85CC7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038" w:type="dxa"/>
            <w:gridSpan w:val="2"/>
          </w:tcPr>
          <w:p w14:paraId="376C41B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F21FA66" w14:textId="77777777" w:rsidR="00BC36EA" w:rsidRDefault="00BC36EA">
            <w:pPr>
              <w:pStyle w:val="ConsPlusNormal0"/>
            </w:pPr>
          </w:p>
        </w:tc>
      </w:tr>
      <w:tr w:rsidR="00BC36EA" w14:paraId="75660AD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D28F894" w14:textId="77777777" w:rsidR="00BC36EA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vAlign w:val="bottom"/>
          </w:tcPr>
          <w:p w14:paraId="07D53AA8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038" w:type="dxa"/>
            <w:gridSpan w:val="2"/>
          </w:tcPr>
          <w:p w14:paraId="1A38004C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1701F1A" w14:textId="77777777" w:rsidR="00BC36EA" w:rsidRDefault="00BC36EA">
            <w:pPr>
              <w:pStyle w:val="ConsPlusNormal0"/>
            </w:pPr>
          </w:p>
        </w:tc>
      </w:tr>
      <w:tr w:rsidR="00BC36EA" w14:paraId="548EA17E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6BA2D85" w14:textId="77777777" w:rsidR="00BC36EA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vAlign w:val="center"/>
          </w:tcPr>
          <w:p w14:paraId="0F7144AD" w14:textId="77777777" w:rsidR="00BC36EA" w:rsidRDefault="00000000">
            <w:pPr>
              <w:pStyle w:val="ConsPlusNormal0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038" w:type="dxa"/>
            <w:gridSpan w:val="2"/>
          </w:tcPr>
          <w:p w14:paraId="07644FE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E5A2D75" w14:textId="77777777" w:rsidR="00BC36EA" w:rsidRDefault="00BC36EA">
            <w:pPr>
              <w:pStyle w:val="ConsPlusNormal0"/>
            </w:pPr>
          </w:p>
        </w:tc>
      </w:tr>
      <w:tr w:rsidR="00BC36EA" w14:paraId="1316BAA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ED63D41" w14:textId="77777777" w:rsidR="00BC36EA" w:rsidRDefault="0000000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vAlign w:val="center"/>
          </w:tcPr>
          <w:p w14:paraId="7BF8E8AF" w14:textId="77777777" w:rsidR="00BC36EA" w:rsidRDefault="00000000">
            <w:pPr>
              <w:pStyle w:val="ConsPlusNormal0"/>
              <w:jc w:val="both"/>
            </w:pPr>
            <w:r>
              <w:t>Вид сельскохозяйственных угодий</w:t>
            </w:r>
          </w:p>
        </w:tc>
        <w:tc>
          <w:tcPr>
            <w:tcW w:w="2038" w:type="dxa"/>
            <w:gridSpan w:val="2"/>
          </w:tcPr>
          <w:p w14:paraId="17038E5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E796B4F" w14:textId="77777777" w:rsidR="00BC36EA" w:rsidRDefault="00BC36EA">
            <w:pPr>
              <w:pStyle w:val="ConsPlusNormal0"/>
            </w:pPr>
          </w:p>
        </w:tc>
      </w:tr>
      <w:tr w:rsidR="00BC36EA" w14:paraId="5F69059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A024897" w14:textId="77777777" w:rsidR="00BC36EA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vAlign w:val="center"/>
          </w:tcPr>
          <w:p w14:paraId="74A7B918" w14:textId="77777777" w:rsidR="00BC36EA" w:rsidRDefault="00000000">
            <w:pPr>
              <w:pStyle w:val="ConsPlusNormal0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038" w:type="dxa"/>
            <w:gridSpan w:val="2"/>
          </w:tcPr>
          <w:p w14:paraId="6174D1A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99C6203" w14:textId="77777777" w:rsidR="00BC36EA" w:rsidRDefault="00BC36EA">
            <w:pPr>
              <w:pStyle w:val="ConsPlusNormal0"/>
            </w:pPr>
          </w:p>
        </w:tc>
      </w:tr>
      <w:tr w:rsidR="00BC36EA" w14:paraId="4A356C1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B07B53D" w14:textId="77777777" w:rsidR="00BC36EA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vAlign w:val="center"/>
          </w:tcPr>
          <w:p w14:paraId="51C0C105" w14:textId="77777777" w:rsidR="00BC36EA" w:rsidRDefault="00000000">
            <w:pPr>
              <w:pStyle w:val="ConsPlusNormal0"/>
              <w:jc w:val="both"/>
            </w:pPr>
            <w:r>
              <w:t xml:space="preserve">Наличие недостатков, препятствующих рациональному использованию и охране земель, в том числе вклинивание, </w:t>
            </w:r>
            <w:proofErr w:type="spellStart"/>
            <w:r>
              <w:t>вкрапливание</w:t>
            </w:r>
            <w:proofErr w:type="spellEnd"/>
            <w: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2038" w:type="dxa"/>
            <w:gridSpan w:val="2"/>
          </w:tcPr>
          <w:p w14:paraId="6AB9D12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59AAEEB" w14:textId="77777777" w:rsidR="00BC36EA" w:rsidRDefault="00BC36EA">
            <w:pPr>
              <w:pStyle w:val="ConsPlusNormal0"/>
            </w:pPr>
          </w:p>
        </w:tc>
      </w:tr>
      <w:tr w:rsidR="00BC36EA" w14:paraId="674C5D74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7E7FF4BB" w14:textId="77777777" w:rsidR="00BC36EA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456" w:type="dxa"/>
            <w:gridSpan w:val="14"/>
            <w:tcBorders>
              <w:bottom w:val="nil"/>
            </w:tcBorders>
            <w:vAlign w:val="center"/>
          </w:tcPr>
          <w:p w14:paraId="0DDCB65A" w14:textId="77777777" w:rsidR="00BC36EA" w:rsidRDefault="00000000">
            <w:pPr>
              <w:pStyle w:val="ConsPlusNormal0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BC36EA" w14:paraId="357D0B6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AA2545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564CB1D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16D10BE7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C253C3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76145E8A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7BDA55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5873AEA4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68FFB985" w14:textId="77777777" w:rsidR="00BC36EA" w:rsidRDefault="00BC36EA">
            <w:pPr>
              <w:pStyle w:val="ConsPlusNormal0"/>
            </w:pPr>
          </w:p>
        </w:tc>
      </w:tr>
      <w:tr w:rsidR="00BC36EA" w14:paraId="6A93450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AE0A2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1CF87082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</w:tcPr>
          <w:p w14:paraId="0200F3E9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7999EC76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</w:tcPr>
          <w:p w14:paraId="21115B44" w14:textId="77777777" w:rsidR="00BC36EA" w:rsidRDefault="00000000">
            <w:pPr>
              <w:pStyle w:val="ConsPlusNormal0"/>
              <w:jc w:val="center"/>
            </w:pPr>
            <w:r>
              <w:t>(фамилия имя отчество</w:t>
            </w:r>
          </w:p>
          <w:p w14:paraId="31E6F594" w14:textId="77777777" w:rsidR="00BC36EA" w:rsidRDefault="00000000">
            <w:pPr>
              <w:pStyle w:val="ConsPlusNormal0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0467F940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23D1AE7F" w14:textId="77777777" w:rsidR="00BC36EA" w:rsidRDefault="0000000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3E1FF1FD" w14:textId="77777777" w:rsidR="00BC36EA" w:rsidRDefault="00BC36EA">
            <w:pPr>
              <w:pStyle w:val="ConsPlusNormal0"/>
            </w:pPr>
          </w:p>
        </w:tc>
      </w:tr>
      <w:tr w:rsidR="00BC36EA" w14:paraId="0DE2EFB9" w14:textId="77777777">
        <w:tblPrEx>
          <w:tblBorders>
            <w:insideH w:val="single" w:sz="4" w:space="0" w:color="auto"/>
          </w:tblBorders>
        </w:tblPrEx>
        <w:tc>
          <w:tcPr>
            <w:tcW w:w="7794" w:type="dxa"/>
            <w:gridSpan w:val="12"/>
            <w:tcBorders>
              <w:bottom w:val="nil"/>
            </w:tcBorders>
          </w:tcPr>
          <w:p w14:paraId="2ECD3B99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12742CAF" w14:textId="77777777" w:rsidR="00BC36EA" w:rsidRDefault="00BC36EA">
            <w:pPr>
              <w:pStyle w:val="ConsPlusNormal0"/>
              <w:jc w:val="both"/>
            </w:pPr>
          </w:p>
        </w:tc>
      </w:tr>
      <w:tr w:rsidR="00BC36EA" w14:paraId="38ECD2E7" w14:textId="77777777">
        <w:tc>
          <w:tcPr>
            <w:tcW w:w="7794" w:type="dxa"/>
            <w:gridSpan w:val="12"/>
            <w:tcBorders>
              <w:top w:val="nil"/>
              <w:bottom w:val="nil"/>
            </w:tcBorders>
          </w:tcPr>
          <w:p w14:paraId="56133DE2" w14:textId="77777777" w:rsidR="00BC36EA" w:rsidRDefault="00BC36EA">
            <w:pPr>
              <w:pStyle w:val="ConsPlusNormal0"/>
              <w:jc w:val="right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B39F15A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3AF684B7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63AD26" w14:textId="77777777" w:rsidR="00BC36EA" w:rsidRDefault="00BC36EA">
            <w:pPr>
              <w:pStyle w:val="ConsPlusNormal0"/>
            </w:pPr>
          </w:p>
        </w:tc>
      </w:tr>
      <w:tr w:rsidR="00BC36EA" w14:paraId="376E4C80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4E2857" w14:textId="77777777" w:rsidR="00BC36EA" w:rsidRDefault="00000000">
            <w:pPr>
              <w:pStyle w:val="ConsPlusNormal0"/>
              <w:jc w:val="right"/>
              <w:outlineLvl w:val="1"/>
            </w:pPr>
            <w:r>
              <w:t>Раздел 3</w:t>
            </w:r>
          </w:p>
        </w:tc>
      </w:tr>
      <w:tr w:rsidR="00BC36EA" w14:paraId="5D4F3E89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799B80" w14:textId="77777777" w:rsidR="00BC36EA" w:rsidRDefault="00000000">
            <w:pPr>
              <w:pStyle w:val="ConsPlusNormal0"/>
              <w:jc w:val="center"/>
            </w:pPr>
            <w:r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BC36EA" w14:paraId="7479715F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right w:val="nil"/>
            </w:tcBorders>
          </w:tcPr>
          <w:p w14:paraId="441F0116" w14:textId="77777777" w:rsidR="00BC36EA" w:rsidRDefault="00BC36EA">
            <w:pPr>
              <w:pStyle w:val="ConsPlusNormal0"/>
            </w:pPr>
          </w:p>
        </w:tc>
      </w:tr>
      <w:tr w:rsidR="00BC36EA" w14:paraId="7C34551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1FF352E" w14:textId="77777777" w:rsidR="00BC36E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</w:tcPr>
          <w:p w14:paraId="66A826A9" w14:textId="77777777" w:rsidR="00BC36EA" w:rsidRDefault="00000000">
            <w:pPr>
              <w:pStyle w:val="ConsPlusNormal0"/>
              <w:jc w:val="center"/>
            </w:pPr>
            <w:r>
              <w:t>Наименование характеристики</w:t>
            </w:r>
          </w:p>
        </w:tc>
        <w:tc>
          <w:tcPr>
            <w:tcW w:w="2038" w:type="dxa"/>
            <w:gridSpan w:val="2"/>
          </w:tcPr>
          <w:p w14:paraId="5BE01276" w14:textId="77777777" w:rsidR="00BC36EA" w:rsidRDefault="00000000">
            <w:pPr>
              <w:pStyle w:val="ConsPlusNormal0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56" w:type="dxa"/>
            <w:gridSpan w:val="6"/>
            <w:vAlign w:val="center"/>
          </w:tcPr>
          <w:p w14:paraId="3E311661" w14:textId="77777777" w:rsidR="00BC36EA" w:rsidRDefault="00000000">
            <w:pPr>
              <w:pStyle w:val="ConsPlusNormal0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668" w:tooltip="Раздел 4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BC36EA" w14:paraId="15B49DA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7EB122A0" w14:textId="77777777" w:rsidR="00BC36EA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vAlign w:val="center"/>
          </w:tcPr>
          <w:p w14:paraId="6C8A5B38" w14:textId="77777777" w:rsidR="00BC36EA" w:rsidRDefault="00000000">
            <w:pPr>
              <w:pStyle w:val="ConsPlusNormal0"/>
              <w:jc w:val="both"/>
            </w:pPr>
            <w:r>
              <w:t>Вид объекта недвижимости</w:t>
            </w:r>
          </w:p>
        </w:tc>
        <w:tc>
          <w:tcPr>
            <w:tcW w:w="2038" w:type="dxa"/>
            <w:gridSpan w:val="2"/>
          </w:tcPr>
          <w:p w14:paraId="12DA605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EAFB4B6" w14:textId="77777777" w:rsidR="00BC36EA" w:rsidRDefault="00BC36EA">
            <w:pPr>
              <w:pStyle w:val="ConsPlusNormal0"/>
            </w:pPr>
          </w:p>
        </w:tc>
      </w:tr>
      <w:tr w:rsidR="00BC36EA" w14:paraId="6CEBAFE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D111351" w14:textId="77777777" w:rsidR="00BC36EA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vAlign w:val="center"/>
          </w:tcPr>
          <w:p w14:paraId="231EE9BD" w14:textId="77777777" w:rsidR="00BC36EA" w:rsidRDefault="00000000">
            <w:pPr>
              <w:pStyle w:val="ConsPlusNormal0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038" w:type="dxa"/>
            <w:gridSpan w:val="2"/>
          </w:tcPr>
          <w:p w14:paraId="73F9ACE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C6C2C48" w14:textId="77777777" w:rsidR="00BC36EA" w:rsidRDefault="00BC36EA">
            <w:pPr>
              <w:pStyle w:val="ConsPlusNormal0"/>
            </w:pPr>
          </w:p>
        </w:tc>
      </w:tr>
      <w:tr w:rsidR="00BC36EA" w14:paraId="369E206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8C72FE5" w14:textId="77777777" w:rsidR="00BC36EA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vAlign w:val="center"/>
          </w:tcPr>
          <w:p w14:paraId="7C85200E" w14:textId="77777777" w:rsidR="00BC36EA" w:rsidRDefault="00000000">
            <w:pPr>
              <w:pStyle w:val="ConsPlusNormal0"/>
              <w:jc w:val="both"/>
            </w:pPr>
            <w:r>
              <w:t>Площадь, кв. м</w:t>
            </w:r>
          </w:p>
        </w:tc>
        <w:tc>
          <w:tcPr>
            <w:tcW w:w="2038" w:type="dxa"/>
            <w:gridSpan w:val="2"/>
          </w:tcPr>
          <w:p w14:paraId="1A2BBE5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B30B50B" w14:textId="77777777" w:rsidR="00BC36EA" w:rsidRDefault="00BC36EA">
            <w:pPr>
              <w:pStyle w:val="ConsPlusNormal0"/>
            </w:pPr>
          </w:p>
        </w:tc>
      </w:tr>
      <w:tr w:rsidR="00BC36EA" w14:paraId="17F7F8C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B4D7B69" w14:textId="77777777" w:rsidR="00BC36EA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vAlign w:val="center"/>
          </w:tcPr>
          <w:p w14:paraId="1684583E" w14:textId="77777777" w:rsidR="00BC36EA" w:rsidRDefault="00000000">
            <w:pPr>
              <w:pStyle w:val="ConsPlusNormal0"/>
              <w:jc w:val="both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038" w:type="dxa"/>
            <w:gridSpan w:val="2"/>
          </w:tcPr>
          <w:p w14:paraId="6E3A07FB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35110A2" w14:textId="77777777" w:rsidR="00BC36EA" w:rsidRDefault="00BC36EA">
            <w:pPr>
              <w:pStyle w:val="ConsPlusNormal0"/>
            </w:pPr>
          </w:p>
        </w:tc>
      </w:tr>
      <w:tr w:rsidR="00BC36EA" w14:paraId="3719FEC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F0FFA02" w14:textId="77777777" w:rsidR="00BC36EA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vAlign w:val="bottom"/>
          </w:tcPr>
          <w:p w14:paraId="42F6E10A" w14:textId="77777777" w:rsidR="00BC36EA" w:rsidRDefault="00000000">
            <w:pPr>
              <w:pStyle w:val="ConsPlusNormal0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038" w:type="dxa"/>
            <w:gridSpan w:val="2"/>
          </w:tcPr>
          <w:p w14:paraId="14240CF5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611E20E" w14:textId="77777777" w:rsidR="00BC36EA" w:rsidRDefault="00BC36EA">
            <w:pPr>
              <w:pStyle w:val="ConsPlusNormal0"/>
            </w:pPr>
          </w:p>
        </w:tc>
      </w:tr>
      <w:tr w:rsidR="00BC36EA" w14:paraId="048E931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B4F6A35" w14:textId="77777777" w:rsidR="00BC36EA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vAlign w:val="center"/>
          </w:tcPr>
          <w:p w14:paraId="30AA7E9F" w14:textId="77777777" w:rsidR="00BC36EA" w:rsidRDefault="00000000">
            <w:pPr>
              <w:pStyle w:val="ConsPlusNormal0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038" w:type="dxa"/>
            <w:gridSpan w:val="2"/>
          </w:tcPr>
          <w:p w14:paraId="17C86DE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F2D3671" w14:textId="77777777" w:rsidR="00BC36EA" w:rsidRDefault="00BC36EA">
            <w:pPr>
              <w:pStyle w:val="ConsPlusNormal0"/>
            </w:pPr>
          </w:p>
        </w:tc>
      </w:tr>
      <w:tr w:rsidR="00BC36EA" w14:paraId="5E07B04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CADFE45" w14:textId="77777777" w:rsidR="00BC36EA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vAlign w:val="bottom"/>
          </w:tcPr>
          <w:p w14:paraId="6A009540" w14:textId="77777777" w:rsidR="00BC36EA" w:rsidRDefault="00000000">
            <w:pPr>
              <w:pStyle w:val="ConsPlusNormal0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038" w:type="dxa"/>
            <w:gridSpan w:val="2"/>
          </w:tcPr>
          <w:p w14:paraId="336A9F94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C78B6C0" w14:textId="77777777" w:rsidR="00BC36EA" w:rsidRDefault="00BC36EA">
            <w:pPr>
              <w:pStyle w:val="ConsPlusNormal0"/>
            </w:pPr>
          </w:p>
        </w:tc>
      </w:tr>
      <w:tr w:rsidR="00BC36EA" w14:paraId="7648D87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801728C" w14:textId="77777777" w:rsidR="00BC36EA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vAlign w:val="center"/>
          </w:tcPr>
          <w:p w14:paraId="1A9442E6" w14:textId="77777777" w:rsidR="00BC36EA" w:rsidRDefault="00000000">
            <w:pPr>
              <w:pStyle w:val="ConsPlusNormal0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038" w:type="dxa"/>
            <w:gridSpan w:val="2"/>
          </w:tcPr>
          <w:p w14:paraId="44D72375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C78184C" w14:textId="77777777" w:rsidR="00BC36EA" w:rsidRDefault="00BC36EA">
            <w:pPr>
              <w:pStyle w:val="ConsPlusNormal0"/>
            </w:pPr>
          </w:p>
        </w:tc>
      </w:tr>
      <w:tr w:rsidR="00BC36EA" w14:paraId="0B06CFE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63A4A07F" w14:textId="77777777" w:rsidR="00BC36EA" w:rsidRDefault="00000000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vAlign w:val="center"/>
          </w:tcPr>
          <w:p w14:paraId="3DAE178E" w14:textId="77777777" w:rsidR="00BC36EA" w:rsidRDefault="00000000">
            <w:pPr>
              <w:pStyle w:val="ConsPlusNormal0"/>
              <w:jc w:val="both"/>
            </w:pPr>
            <w:r>
              <w:t>подземный этаж</w:t>
            </w:r>
          </w:p>
        </w:tc>
        <w:tc>
          <w:tcPr>
            <w:tcW w:w="2038" w:type="dxa"/>
            <w:gridSpan w:val="2"/>
          </w:tcPr>
          <w:p w14:paraId="5ACA803F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5A6CCAD" w14:textId="77777777" w:rsidR="00BC36EA" w:rsidRDefault="00BC36EA">
            <w:pPr>
              <w:pStyle w:val="ConsPlusNormal0"/>
            </w:pPr>
          </w:p>
        </w:tc>
      </w:tr>
      <w:tr w:rsidR="00BC36EA" w14:paraId="147506C5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1F61CC13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05DEA682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49A68625" w14:textId="77777777" w:rsidR="00BC36EA" w:rsidRDefault="00BC36EA">
            <w:pPr>
              <w:pStyle w:val="ConsPlusNormal0"/>
            </w:pPr>
          </w:p>
        </w:tc>
      </w:tr>
      <w:tr w:rsidR="00BC36EA" w14:paraId="68BE85DB" w14:textId="77777777">
        <w:tc>
          <w:tcPr>
            <w:tcW w:w="870" w:type="dxa"/>
            <w:tcBorders>
              <w:top w:val="nil"/>
              <w:bottom w:val="nil"/>
            </w:tcBorders>
          </w:tcPr>
          <w:p w14:paraId="6891786C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2FC5C4AA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51168A25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1B647C36" w14:textId="77777777">
        <w:tc>
          <w:tcPr>
            <w:tcW w:w="870" w:type="dxa"/>
            <w:tcBorders>
              <w:top w:val="nil"/>
            </w:tcBorders>
          </w:tcPr>
          <w:p w14:paraId="70220948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64CB107B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5D442C4D" w14:textId="77777777" w:rsidR="00BC36EA" w:rsidRDefault="00BC36EA">
            <w:pPr>
              <w:pStyle w:val="ConsPlusNormal0"/>
            </w:pPr>
          </w:p>
        </w:tc>
      </w:tr>
      <w:tr w:rsidR="00BC36EA" w14:paraId="0E6A761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78FDEF37" w14:textId="77777777" w:rsidR="00BC36EA" w:rsidRDefault="00000000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vAlign w:val="center"/>
          </w:tcPr>
          <w:p w14:paraId="40CF1BBF" w14:textId="77777777" w:rsidR="00BC36EA" w:rsidRDefault="00000000">
            <w:pPr>
              <w:pStyle w:val="ConsPlusNormal0"/>
              <w:jc w:val="both"/>
            </w:pPr>
            <w:r>
              <w:t>технический этаж</w:t>
            </w:r>
          </w:p>
        </w:tc>
        <w:tc>
          <w:tcPr>
            <w:tcW w:w="2038" w:type="dxa"/>
            <w:gridSpan w:val="2"/>
          </w:tcPr>
          <w:p w14:paraId="64685782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1F2105D" w14:textId="77777777" w:rsidR="00BC36EA" w:rsidRDefault="00BC36EA">
            <w:pPr>
              <w:pStyle w:val="ConsPlusNormal0"/>
            </w:pPr>
          </w:p>
        </w:tc>
      </w:tr>
      <w:tr w:rsidR="00BC36EA" w14:paraId="7C4B8C3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541DE19" w14:textId="77777777" w:rsidR="00BC36EA" w:rsidRDefault="00000000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vAlign w:val="center"/>
          </w:tcPr>
          <w:p w14:paraId="6AF23B52" w14:textId="77777777" w:rsidR="00BC36EA" w:rsidRDefault="00000000">
            <w:pPr>
              <w:pStyle w:val="ConsPlusNormal0"/>
              <w:jc w:val="both"/>
            </w:pPr>
            <w:r>
              <w:t>мансардный этаж</w:t>
            </w:r>
          </w:p>
        </w:tc>
        <w:tc>
          <w:tcPr>
            <w:tcW w:w="2038" w:type="dxa"/>
            <w:gridSpan w:val="2"/>
          </w:tcPr>
          <w:p w14:paraId="69DABB9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75C5593" w14:textId="77777777" w:rsidR="00BC36EA" w:rsidRDefault="00BC36EA">
            <w:pPr>
              <w:pStyle w:val="ConsPlusNormal0"/>
            </w:pPr>
          </w:p>
        </w:tc>
      </w:tr>
      <w:tr w:rsidR="00BC36EA" w14:paraId="5FD89AF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94F1370" w14:textId="77777777" w:rsidR="00BC36EA" w:rsidRDefault="00000000">
            <w:pPr>
              <w:pStyle w:val="ConsPlusNormal0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vAlign w:val="center"/>
          </w:tcPr>
          <w:p w14:paraId="69A99A75" w14:textId="77777777" w:rsidR="00BC36EA" w:rsidRDefault="00000000">
            <w:pPr>
              <w:pStyle w:val="ConsPlusNormal0"/>
              <w:jc w:val="both"/>
            </w:pPr>
            <w:r>
              <w:t>иные типы этажей</w:t>
            </w:r>
          </w:p>
        </w:tc>
        <w:tc>
          <w:tcPr>
            <w:tcW w:w="2038" w:type="dxa"/>
            <w:gridSpan w:val="2"/>
          </w:tcPr>
          <w:p w14:paraId="2A97749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F5F8E09" w14:textId="77777777" w:rsidR="00BC36EA" w:rsidRDefault="00BC36EA">
            <w:pPr>
              <w:pStyle w:val="ConsPlusNormal0"/>
            </w:pPr>
          </w:p>
        </w:tc>
      </w:tr>
      <w:tr w:rsidR="00BC36EA" w14:paraId="63B5B58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3BD5883" w14:textId="77777777" w:rsidR="00BC36EA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vAlign w:val="center"/>
          </w:tcPr>
          <w:p w14:paraId="61F95335" w14:textId="77777777" w:rsidR="00BC36EA" w:rsidRDefault="00000000">
            <w:pPr>
              <w:pStyle w:val="ConsPlusNormal0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038" w:type="dxa"/>
            <w:gridSpan w:val="2"/>
          </w:tcPr>
          <w:p w14:paraId="34FA0C3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7B48741" w14:textId="77777777" w:rsidR="00BC36EA" w:rsidRDefault="00BC36EA">
            <w:pPr>
              <w:pStyle w:val="ConsPlusNormal0"/>
            </w:pPr>
          </w:p>
        </w:tc>
      </w:tr>
      <w:tr w:rsidR="00BC36EA" w14:paraId="19C6DE4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4D030CFC" w14:textId="77777777" w:rsidR="00BC36EA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vAlign w:val="center"/>
          </w:tcPr>
          <w:p w14:paraId="0915F7D1" w14:textId="77777777" w:rsidR="00BC36EA" w:rsidRDefault="00000000">
            <w:pPr>
              <w:pStyle w:val="ConsPlusNormal0"/>
              <w:jc w:val="both"/>
            </w:pPr>
            <w:r>
              <w:t>Серия многоквартирного дома</w:t>
            </w:r>
          </w:p>
        </w:tc>
        <w:tc>
          <w:tcPr>
            <w:tcW w:w="2038" w:type="dxa"/>
            <w:gridSpan w:val="2"/>
          </w:tcPr>
          <w:p w14:paraId="2AD0BF5B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549C2E7" w14:textId="77777777" w:rsidR="00BC36EA" w:rsidRDefault="00BC36EA">
            <w:pPr>
              <w:pStyle w:val="ConsPlusNormal0"/>
            </w:pPr>
          </w:p>
        </w:tc>
      </w:tr>
      <w:tr w:rsidR="00BC36EA" w14:paraId="4E5AB3D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7D4A12C5" w14:textId="77777777" w:rsidR="00BC36EA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vAlign w:val="center"/>
          </w:tcPr>
          <w:p w14:paraId="1DBF0CA0" w14:textId="77777777" w:rsidR="00BC36EA" w:rsidRDefault="00000000">
            <w:pPr>
              <w:pStyle w:val="ConsPlusNormal0"/>
              <w:jc w:val="both"/>
            </w:pPr>
            <w:r>
              <w:t>Материал наружных стен</w:t>
            </w:r>
          </w:p>
        </w:tc>
        <w:tc>
          <w:tcPr>
            <w:tcW w:w="2038" w:type="dxa"/>
            <w:gridSpan w:val="2"/>
          </w:tcPr>
          <w:p w14:paraId="45540FBF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4ECE003" w14:textId="77777777" w:rsidR="00BC36EA" w:rsidRDefault="00BC36EA">
            <w:pPr>
              <w:pStyle w:val="ConsPlusNormal0"/>
            </w:pPr>
          </w:p>
        </w:tc>
      </w:tr>
      <w:tr w:rsidR="00BC36EA" w14:paraId="7AD0E0B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08B16C3D" w14:textId="77777777" w:rsidR="00BC36EA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vAlign w:val="center"/>
          </w:tcPr>
          <w:p w14:paraId="199217AF" w14:textId="77777777" w:rsidR="00BC36EA" w:rsidRDefault="00000000">
            <w:pPr>
              <w:pStyle w:val="ConsPlusNormal0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038" w:type="dxa"/>
            <w:gridSpan w:val="2"/>
          </w:tcPr>
          <w:p w14:paraId="14A35EE8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A7CA4F3" w14:textId="77777777" w:rsidR="00BC36EA" w:rsidRDefault="00BC36EA">
            <w:pPr>
              <w:pStyle w:val="ConsPlusNormal0"/>
            </w:pPr>
          </w:p>
        </w:tc>
      </w:tr>
      <w:tr w:rsidR="00BC36EA" w14:paraId="7B0A6F3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A4A59B3" w14:textId="77777777" w:rsidR="00BC36EA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vAlign w:val="center"/>
          </w:tcPr>
          <w:p w14:paraId="515FF3EE" w14:textId="77777777" w:rsidR="00BC36EA" w:rsidRDefault="00000000">
            <w:pPr>
              <w:pStyle w:val="ConsPlusNormal0"/>
              <w:jc w:val="both"/>
            </w:pPr>
            <w:r>
              <w:t>Материал кровли</w:t>
            </w:r>
          </w:p>
        </w:tc>
        <w:tc>
          <w:tcPr>
            <w:tcW w:w="2038" w:type="dxa"/>
            <w:gridSpan w:val="2"/>
          </w:tcPr>
          <w:p w14:paraId="691DCB5F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370FFA84" w14:textId="77777777" w:rsidR="00BC36EA" w:rsidRDefault="00BC36EA">
            <w:pPr>
              <w:pStyle w:val="ConsPlusNormal0"/>
            </w:pPr>
          </w:p>
        </w:tc>
      </w:tr>
      <w:tr w:rsidR="00BC36EA" w14:paraId="74FA9AD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A59AC4E" w14:textId="77777777" w:rsidR="00BC36EA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vAlign w:val="bottom"/>
          </w:tcPr>
          <w:p w14:paraId="3D341B01" w14:textId="77777777" w:rsidR="00BC36EA" w:rsidRDefault="00000000">
            <w:pPr>
              <w:pStyle w:val="ConsPlusNormal0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038" w:type="dxa"/>
            <w:gridSpan w:val="2"/>
          </w:tcPr>
          <w:p w14:paraId="12FCDA12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9469CD0" w14:textId="77777777" w:rsidR="00BC36EA" w:rsidRDefault="00BC36EA">
            <w:pPr>
              <w:pStyle w:val="ConsPlusNormal0"/>
            </w:pPr>
          </w:p>
        </w:tc>
      </w:tr>
      <w:tr w:rsidR="00BC36EA" w14:paraId="61CB7AB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D135504" w14:textId="77777777" w:rsidR="00BC36EA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vAlign w:val="center"/>
          </w:tcPr>
          <w:p w14:paraId="79B160BA" w14:textId="77777777" w:rsidR="00BC36EA" w:rsidRDefault="00000000">
            <w:pPr>
              <w:pStyle w:val="ConsPlusNormal0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038" w:type="dxa"/>
            <w:gridSpan w:val="2"/>
          </w:tcPr>
          <w:p w14:paraId="24D8BD74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9E8C49D" w14:textId="77777777" w:rsidR="00BC36EA" w:rsidRDefault="00BC36EA">
            <w:pPr>
              <w:pStyle w:val="ConsPlusNormal0"/>
            </w:pPr>
          </w:p>
        </w:tc>
      </w:tr>
      <w:tr w:rsidR="00BC36EA" w14:paraId="45001208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562FF42E" w14:textId="77777777" w:rsidR="00BC36EA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vAlign w:val="center"/>
          </w:tcPr>
          <w:p w14:paraId="08B774E9" w14:textId="77777777" w:rsidR="00BC36EA" w:rsidRDefault="00000000">
            <w:pPr>
              <w:pStyle w:val="ConsPlusNormal0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038" w:type="dxa"/>
            <w:gridSpan w:val="2"/>
          </w:tcPr>
          <w:p w14:paraId="010CCD37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3295DCB" w14:textId="77777777" w:rsidR="00BC36EA" w:rsidRDefault="00BC36EA">
            <w:pPr>
              <w:pStyle w:val="ConsPlusNormal0"/>
            </w:pPr>
          </w:p>
        </w:tc>
      </w:tr>
      <w:tr w:rsidR="00BC36EA" w14:paraId="41945B0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EC0A7AE" w14:textId="77777777" w:rsidR="00BC36EA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vAlign w:val="center"/>
          </w:tcPr>
          <w:p w14:paraId="2FED91D5" w14:textId="77777777" w:rsidR="00BC36EA" w:rsidRDefault="00000000">
            <w:pPr>
              <w:pStyle w:val="ConsPlusNormal0"/>
              <w:jc w:val="both"/>
            </w:pPr>
            <w:r>
              <w:t>Вид жилого помещения</w:t>
            </w:r>
          </w:p>
        </w:tc>
        <w:tc>
          <w:tcPr>
            <w:tcW w:w="2038" w:type="dxa"/>
            <w:gridSpan w:val="2"/>
          </w:tcPr>
          <w:p w14:paraId="48006721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2813328" w14:textId="77777777" w:rsidR="00BC36EA" w:rsidRDefault="00BC36EA">
            <w:pPr>
              <w:pStyle w:val="ConsPlusNormal0"/>
            </w:pPr>
          </w:p>
        </w:tc>
      </w:tr>
      <w:tr w:rsidR="00BC36EA" w14:paraId="026F454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374D8AF" w14:textId="77777777" w:rsidR="00BC36EA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vAlign w:val="center"/>
          </w:tcPr>
          <w:p w14:paraId="64A993CE" w14:textId="77777777" w:rsidR="00BC36EA" w:rsidRDefault="00000000">
            <w:pPr>
              <w:pStyle w:val="ConsPlusNormal0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038" w:type="dxa"/>
            <w:gridSpan w:val="2"/>
          </w:tcPr>
          <w:p w14:paraId="589824C5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FC778B9" w14:textId="77777777" w:rsidR="00BC36EA" w:rsidRDefault="00BC36EA">
            <w:pPr>
              <w:pStyle w:val="ConsPlusNormal0"/>
            </w:pPr>
          </w:p>
        </w:tc>
      </w:tr>
      <w:tr w:rsidR="00BC36EA" w14:paraId="436A0414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01C14FC5" w14:textId="77777777" w:rsidR="00BC36EA" w:rsidRDefault="0000000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vAlign w:val="center"/>
          </w:tcPr>
          <w:p w14:paraId="701DFB07" w14:textId="77777777" w:rsidR="00BC36EA" w:rsidRDefault="00000000">
            <w:pPr>
              <w:pStyle w:val="ConsPlusNormal0"/>
              <w:jc w:val="both"/>
            </w:pPr>
            <w:r>
              <w:t>Наименование</w:t>
            </w:r>
          </w:p>
        </w:tc>
        <w:tc>
          <w:tcPr>
            <w:tcW w:w="2038" w:type="dxa"/>
            <w:gridSpan w:val="2"/>
          </w:tcPr>
          <w:p w14:paraId="493430C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2410502" w14:textId="77777777" w:rsidR="00BC36EA" w:rsidRDefault="00BC36EA">
            <w:pPr>
              <w:pStyle w:val="ConsPlusNormal0"/>
            </w:pPr>
          </w:p>
        </w:tc>
      </w:tr>
      <w:tr w:rsidR="00BC36EA" w14:paraId="75CCD6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52B51E6" w14:textId="77777777" w:rsidR="00BC36EA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vAlign w:val="center"/>
          </w:tcPr>
          <w:p w14:paraId="79F1CE33" w14:textId="77777777" w:rsidR="00BC36EA" w:rsidRDefault="00000000">
            <w:pPr>
              <w:pStyle w:val="ConsPlusNormal0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38" w:type="dxa"/>
            <w:gridSpan w:val="2"/>
          </w:tcPr>
          <w:p w14:paraId="4C807F1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897E22D" w14:textId="77777777" w:rsidR="00BC36EA" w:rsidRDefault="00BC36EA">
            <w:pPr>
              <w:pStyle w:val="ConsPlusNormal0"/>
            </w:pPr>
          </w:p>
        </w:tc>
      </w:tr>
      <w:tr w:rsidR="00BC36EA" w14:paraId="16C831A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bottom"/>
          </w:tcPr>
          <w:p w14:paraId="4E434EE7" w14:textId="77777777" w:rsidR="00BC36EA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vAlign w:val="center"/>
          </w:tcPr>
          <w:p w14:paraId="0736DA0D" w14:textId="77777777" w:rsidR="00BC36EA" w:rsidRDefault="00000000">
            <w:pPr>
              <w:pStyle w:val="ConsPlusNormal0"/>
              <w:jc w:val="both"/>
            </w:pPr>
            <w:r>
              <w:t>Процент физического износа</w:t>
            </w:r>
          </w:p>
        </w:tc>
        <w:tc>
          <w:tcPr>
            <w:tcW w:w="2038" w:type="dxa"/>
            <w:gridSpan w:val="2"/>
          </w:tcPr>
          <w:p w14:paraId="5E57C7F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89E2A43" w14:textId="77777777" w:rsidR="00BC36EA" w:rsidRDefault="00BC36EA">
            <w:pPr>
              <w:pStyle w:val="ConsPlusNormal0"/>
            </w:pPr>
          </w:p>
        </w:tc>
      </w:tr>
      <w:tr w:rsidR="00BC36EA" w14:paraId="5713124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9255099" w14:textId="77777777" w:rsidR="00BC36EA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vAlign w:val="center"/>
          </w:tcPr>
          <w:p w14:paraId="4791C643" w14:textId="77777777" w:rsidR="00BC36EA" w:rsidRDefault="00000000">
            <w:pPr>
              <w:pStyle w:val="ConsPlusNormal0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038" w:type="dxa"/>
            <w:gridSpan w:val="2"/>
          </w:tcPr>
          <w:p w14:paraId="3E6FD986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3F8B3B5" w14:textId="77777777" w:rsidR="00BC36EA" w:rsidRDefault="00BC36EA">
            <w:pPr>
              <w:pStyle w:val="ConsPlusNormal0"/>
            </w:pPr>
          </w:p>
        </w:tc>
      </w:tr>
      <w:tr w:rsidR="00BC36EA" w14:paraId="175B7DE1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11B0FA5F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4D81DA6A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09A4EE6D" w14:textId="77777777" w:rsidR="00BC36EA" w:rsidRDefault="00BC36EA">
            <w:pPr>
              <w:pStyle w:val="ConsPlusNormal0"/>
            </w:pPr>
          </w:p>
        </w:tc>
      </w:tr>
      <w:tr w:rsidR="00BC36EA" w14:paraId="4BFA3C4F" w14:textId="77777777">
        <w:tc>
          <w:tcPr>
            <w:tcW w:w="870" w:type="dxa"/>
            <w:tcBorders>
              <w:top w:val="nil"/>
              <w:bottom w:val="nil"/>
            </w:tcBorders>
          </w:tcPr>
          <w:p w14:paraId="2BF8CFA5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0342BB8C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32218BBA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3B1E88DC" w14:textId="77777777">
        <w:tc>
          <w:tcPr>
            <w:tcW w:w="870" w:type="dxa"/>
            <w:tcBorders>
              <w:top w:val="nil"/>
            </w:tcBorders>
          </w:tcPr>
          <w:p w14:paraId="59E87618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460756ED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229EA4A1" w14:textId="77777777" w:rsidR="00BC36EA" w:rsidRDefault="00BC36EA">
            <w:pPr>
              <w:pStyle w:val="ConsPlusNormal0"/>
            </w:pPr>
          </w:p>
        </w:tc>
      </w:tr>
      <w:tr w:rsidR="00BC36EA" w14:paraId="751A549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D7527A1" w14:textId="77777777" w:rsidR="00BC36EA" w:rsidRDefault="00000000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vAlign w:val="center"/>
          </w:tcPr>
          <w:p w14:paraId="327E1ECF" w14:textId="77777777" w:rsidR="00BC36EA" w:rsidRDefault="00000000">
            <w:pPr>
              <w:pStyle w:val="ConsPlusNormal0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038" w:type="dxa"/>
            <w:gridSpan w:val="2"/>
          </w:tcPr>
          <w:p w14:paraId="2B70C471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02CE357" w14:textId="77777777" w:rsidR="00BC36EA" w:rsidRDefault="00BC36EA">
            <w:pPr>
              <w:pStyle w:val="ConsPlusNormal0"/>
            </w:pPr>
          </w:p>
        </w:tc>
      </w:tr>
      <w:tr w:rsidR="00BC36EA" w14:paraId="7D8105D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0E2C632D" w14:textId="77777777" w:rsidR="00BC36EA" w:rsidRDefault="00000000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vAlign w:val="center"/>
          </w:tcPr>
          <w:p w14:paraId="57E576E9" w14:textId="77777777" w:rsidR="00BC36EA" w:rsidRDefault="00000000">
            <w:pPr>
              <w:pStyle w:val="ConsPlusNormal0"/>
              <w:jc w:val="both"/>
            </w:pPr>
            <w:r>
              <w:t>Электроснабжение:</w:t>
            </w:r>
          </w:p>
        </w:tc>
        <w:tc>
          <w:tcPr>
            <w:tcW w:w="2038" w:type="dxa"/>
            <w:gridSpan w:val="2"/>
          </w:tcPr>
          <w:p w14:paraId="190FA00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77A64FE" w14:textId="77777777" w:rsidR="00BC36EA" w:rsidRDefault="00BC36EA">
            <w:pPr>
              <w:pStyle w:val="ConsPlusNormal0"/>
            </w:pPr>
          </w:p>
        </w:tc>
      </w:tr>
      <w:tr w:rsidR="00BC36EA" w14:paraId="2BA3CB5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9C9F154" w14:textId="77777777" w:rsidR="00BC36EA" w:rsidRDefault="00000000">
            <w:pPr>
              <w:pStyle w:val="ConsPlusNormal0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vAlign w:val="bottom"/>
          </w:tcPr>
          <w:p w14:paraId="333C16D5" w14:textId="77777777" w:rsidR="00BC36EA" w:rsidRDefault="00000000">
            <w:pPr>
              <w:pStyle w:val="ConsPlusNormal0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038" w:type="dxa"/>
            <w:gridSpan w:val="2"/>
          </w:tcPr>
          <w:p w14:paraId="2344B1C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1D644B27" w14:textId="77777777" w:rsidR="00BC36EA" w:rsidRDefault="00BC36EA">
            <w:pPr>
              <w:pStyle w:val="ConsPlusNormal0"/>
            </w:pPr>
          </w:p>
        </w:tc>
      </w:tr>
      <w:tr w:rsidR="00BC36EA" w14:paraId="398E15E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5BBCC73" w14:textId="77777777" w:rsidR="00BC36EA" w:rsidRDefault="00000000">
            <w:pPr>
              <w:pStyle w:val="ConsPlusNormal0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vAlign w:val="center"/>
          </w:tcPr>
          <w:p w14:paraId="509F3271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038" w:type="dxa"/>
            <w:gridSpan w:val="2"/>
          </w:tcPr>
          <w:p w14:paraId="065EEAA7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25CB4BB" w14:textId="77777777" w:rsidR="00BC36EA" w:rsidRDefault="00BC36EA">
            <w:pPr>
              <w:pStyle w:val="ConsPlusNormal0"/>
            </w:pPr>
          </w:p>
        </w:tc>
      </w:tr>
      <w:tr w:rsidR="00BC36EA" w14:paraId="567656D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AEBA3C1" w14:textId="77777777" w:rsidR="00BC36EA" w:rsidRDefault="00000000">
            <w:pPr>
              <w:pStyle w:val="ConsPlusNormal0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vAlign w:val="bottom"/>
          </w:tcPr>
          <w:p w14:paraId="5CF5E340" w14:textId="77777777" w:rsidR="00BC36EA" w:rsidRDefault="00000000">
            <w:pPr>
              <w:pStyle w:val="ConsPlusNormal0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601BFAAB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C6C6BF5" w14:textId="77777777" w:rsidR="00BC36EA" w:rsidRDefault="00BC36EA">
            <w:pPr>
              <w:pStyle w:val="ConsPlusNormal0"/>
            </w:pPr>
          </w:p>
        </w:tc>
      </w:tr>
      <w:tr w:rsidR="00BC36EA" w14:paraId="4A8E94F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14ED6E57" w14:textId="77777777" w:rsidR="00BC36EA" w:rsidRDefault="00000000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vAlign w:val="center"/>
          </w:tcPr>
          <w:p w14:paraId="73AEADFC" w14:textId="77777777" w:rsidR="00BC36EA" w:rsidRDefault="00000000">
            <w:pPr>
              <w:pStyle w:val="ConsPlusNormal0"/>
              <w:jc w:val="both"/>
            </w:pPr>
            <w:r>
              <w:t>Газоснабжение:</w:t>
            </w:r>
          </w:p>
        </w:tc>
        <w:tc>
          <w:tcPr>
            <w:tcW w:w="2038" w:type="dxa"/>
            <w:gridSpan w:val="2"/>
          </w:tcPr>
          <w:p w14:paraId="0F55871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F2C88F2" w14:textId="77777777" w:rsidR="00BC36EA" w:rsidRDefault="00BC36EA">
            <w:pPr>
              <w:pStyle w:val="ConsPlusNormal0"/>
            </w:pPr>
          </w:p>
        </w:tc>
      </w:tr>
      <w:tr w:rsidR="00BC36EA" w14:paraId="60CC92B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AF59488" w14:textId="77777777" w:rsidR="00BC36EA" w:rsidRDefault="00000000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vAlign w:val="bottom"/>
          </w:tcPr>
          <w:p w14:paraId="1A500637" w14:textId="77777777" w:rsidR="00BC36EA" w:rsidRDefault="00000000">
            <w:pPr>
              <w:pStyle w:val="ConsPlusNormal0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0B0B398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8AAF02C" w14:textId="77777777" w:rsidR="00BC36EA" w:rsidRDefault="00BC36EA">
            <w:pPr>
              <w:pStyle w:val="ConsPlusNormal0"/>
            </w:pPr>
          </w:p>
        </w:tc>
      </w:tr>
      <w:tr w:rsidR="00BC36EA" w14:paraId="315DEE3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3244773" w14:textId="77777777" w:rsidR="00BC36EA" w:rsidRDefault="00000000">
            <w:pPr>
              <w:pStyle w:val="ConsPlusNormal0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vAlign w:val="bottom"/>
          </w:tcPr>
          <w:p w14:paraId="41D5D4A1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038" w:type="dxa"/>
            <w:gridSpan w:val="2"/>
          </w:tcPr>
          <w:p w14:paraId="434AF3C3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2D76606D" w14:textId="77777777" w:rsidR="00BC36EA" w:rsidRDefault="00BC36EA">
            <w:pPr>
              <w:pStyle w:val="ConsPlusNormal0"/>
            </w:pPr>
          </w:p>
        </w:tc>
      </w:tr>
      <w:tr w:rsidR="00BC36EA" w14:paraId="26806BC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B89A6A6" w14:textId="77777777" w:rsidR="00BC36EA" w:rsidRDefault="00000000">
            <w:pPr>
              <w:pStyle w:val="ConsPlusNormal0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vAlign w:val="bottom"/>
          </w:tcPr>
          <w:p w14:paraId="6ACB1E3F" w14:textId="77777777" w:rsidR="00BC36EA" w:rsidRDefault="00000000">
            <w:pPr>
              <w:pStyle w:val="ConsPlusNormal0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038" w:type="dxa"/>
            <w:gridSpan w:val="2"/>
          </w:tcPr>
          <w:p w14:paraId="0D543F1E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406087C" w14:textId="77777777" w:rsidR="00BC36EA" w:rsidRDefault="00BC36EA">
            <w:pPr>
              <w:pStyle w:val="ConsPlusNormal0"/>
            </w:pPr>
          </w:p>
        </w:tc>
      </w:tr>
      <w:tr w:rsidR="00BC36EA" w14:paraId="67F9B2C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27B41035" w14:textId="77777777" w:rsidR="00BC36EA" w:rsidRDefault="00000000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vAlign w:val="center"/>
          </w:tcPr>
          <w:p w14:paraId="41DE8357" w14:textId="77777777" w:rsidR="00BC36EA" w:rsidRDefault="00000000">
            <w:pPr>
              <w:pStyle w:val="ConsPlusNormal0"/>
              <w:jc w:val="both"/>
            </w:pPr>
            <w:r>
              <w:t>Водоснабжение:</w:t>
            </w:r>
          </w:p>
        </w:tc>
        <w:tc>
          <w:tcPr>
            <w:tcW w:w="2038" w:type="dxa"/>
            <w:gridSpan w:val="2"/>
          </w:tcPr>
          <w:p w14:paraId="10618264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7D3EB62" w14:textId="77777777" w:rsidR="00BC36EA" w:rsidRDefault="00BC36EA">
            <w:pPr>
              <w:pStyle w:val="ConsPlusNormal0"/>
            </w:pPr>
          </w:p>
        </w:tc>
      </w:tr>
      <w:tr w:rsidR="00BC36EA" w14:paraId="447C6A7F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14CE551" w14:textId="77777777" w:rsidR="00BC36EA" w:rsidRDefault="00000000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vAlign w:val="center"/>
          </w:tcPr>
          <w:p w14:paraId="2E0650E2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4359BCB4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64A90D9F" w14:textId="77777777" w:rsidR="00BC36EA" w:rsidRDefault="00BC36EA">
            <w:pPr>
              <w:pStyle w:val="ConsPlusNormal0"/>
            </w:pPr>
          </w:p>
        </w:tc>
      </w:tr>
      <w:tr w:rsidR="00BC36EA" w14:paraId="19980A9A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740E6CE4" w14:textId="77777777" w:rsidR="00BC36EA" w:rsidRDefault="00000000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vAlign w:val="center"/>
          </w:tcPr>
          <w:p w14:paraId="6874501A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038" w:type="dxa"/>
            <w:gridSpan w:val="2"/>
          </w:tcPr>
          <w:p w14:paraId="5131D73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001AA77D" w14:textId="77777777" w:rsidR="00BC36EA" w:rsidRDefault="00BC36EA">
            <w:pPr>
              <w:pStyle w:val="ConsPlusNormal0"/>
            </w:pPr>
          </w:p>
        </w:tc>
      </w:tr>
      <w:tr w:rsidR="00BC36EA" w14:paraId="3FF5FC9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78DB8584" w14:textId="77777777" w:rsidR="00BC36EA" w:rsidRDefault="00000000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vAlign w:val="center"/>
          </w:tcPr>
          <w:p w14:paraId="189E23C7" w14:textId="77777777" w:rsidR="00BC36EA" w:rsidRDefault="00000000">
            <w:pPr>
              <w:pStyle w:val="ConsPlusNormal0"/>
              <w:jc w:val="both"/>
            </w:pPr>
            <w:r>
              <w:t>Теплоснабжение:</w:t>
            </w:r>
          </w:p>
        </w:tc>
        <w:tc>
          <w:tcPr>
            <w:tcW w:w="2038" w:type="dxa"/>
            <w:gridSpan w:val="2"/>
          </w:tcPr>
          <w:p w14:paraId="05CF5AE5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EDEAF3F" w14:textId="77777777" w:rsidR="00BC36EA" w:rsidRDefault="00BC36EA">
            <w:pPr>
              <w:pStyle w:val="ConsPlusNormal0"/>
            </w:pPr>
          </w:p>
        </w:tc>
      </w:tr>
      <w:tr w:rsidR="00BC36EA" w14:paraId="1C6F5706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5AE84509" w14:textId="77777777" w:rsidR="00BC36EA" w:rsidRDefault="00000000">
            <w:pPr>
              <w:pStyle w:val="ConsPlusNormal0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vAlign w:val="center"/>
          </w:tcPr>
          <w:p w14:paraId="1BAD40BD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60995DA9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6AB15C6" w14:textId="77777777" w:rsidR="00BC36EA" w:rsidRDefault="00BC36EA">
            <w:pPr>
              <w:pStyle w:val="ConsPlusNormal0"/>
            </w:pPr>
          </w:p>
        </w:tc>
      </w:tr>
      <w:tr w:rsidR="00BC36EA" w14:paraId="72BC121B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766A5206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67D9B001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25421212" w14:textId="77777777" w:rsidR="00BC36EA" w:rsidRDefault="00BC36EA">
            <w:pPr>
              <w:pStyle w:val="ConsPlusNormal0"/>
            </w:pPr>
          </w:p>
        </w:tc>
      </w:tr>
      <w:tr w:rsidR="00BC36EA" w14:paraId="01FA10C0" w14:textId="77777777">
        <w:tc>
          <w:tcPr>
            <w:tcW w:w="870" w:type="dxa"/>
            <w:tcBorders>
              <w:top w:val="nil"/>
              <w:bottom w:val="nil"/>
            </w:tcBorders>
          </w:tcPr>
          <w:p w14:paraId="340F8048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51B92857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474D77CF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C36EA" w14:paraId="61C7BD67" w14:textId="77777777">
        <w:tc>
          <w:tcPr>
            <w:tcW w:w="870" w:type="dxa"/>
            <w:tcBorders>
              <w:top w:val="nil"/>
            </w:tcBorders>
          </w:tcPr>
          <w:p w14:paraId="71615357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</w:tcBorders>
          </w:tcPr>
          <w:p w14:paraId="3DC71649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top w:val="nil"/>
            </w:tcBorders>
          </w:tcPr>
          <w:p w14:paraId="19AECBA8" w14:textId="77777777" w:rsidR="00BC36EA" w:rsidRDefault="00BC36EA">
            <w:pPr>
              <w:pStyle w:val="ConsPlusNormal0"/>
            </w:pPr>
          </w:p>
        </w:tc>
      </w:tr>
      <w:tr w:rsidR="00BC36EA" w14:paraId="400C600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6B9FC4C" w14:textId="77777777" w:rsidR="00BC36EA" w:rsidRDefault="00000000">
            <w:pPr>
              <w:pStyle w:val="ConsPlusNormal0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vAlign w:val="center"/>
          </w:tcPr>
          <w:p w14:paraId="6810CE51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038" w:type="dxa"/>
            <w:gridSpan w:val="2"/>
          </w:tcPr>
          <w:p w14:paraId="67C7EA0A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7B6A820E" w14:textId="77777777" w:rsidR="00BC36EA" w:rsidRDefault="00BC36EA">
            <w:pPr>
              <w:pStyle w:val="ConsPlusNormal0"/>
            </w:pPr>
          </w:p>
        </w:tc>
      </w:tr>
      <w:tr w:rsidR="00BC36EA" w14:paraId="36C4AE2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  <w:vAlign w:val="center"/>
          </w:tcPr>
          <w:p w14:paraId="35CCB9A5" w14:textId="77777777" w:rsidR="00BC36EA" w:rsidRDefault="00000000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vAlign w:val="center"/>
          </w:tcPr>
          <w:p w14:paraId="09FAC543" w14:textId="77777777" w:rsidR="00BC36EA" w:rsidRDefault="00000000">
            <w:pPr>
              <w:pStyle w:val="ConsPlusNormal0"/>
              <w:jc w:val="both"/>
            </w:pPr>
            <w:r>
              <w:t>Водоотведение:</w:t>
            </w:r>
          </w:p>
        </w:tc>
        <w:tc>
          <w:tcPr>
            <w:tcW w:w="2038" w:type="dxa"/>
            <w:gridSpan w:val="2"/>
          </w:tcPr>
          <w:p w14:paraId="746E5867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842690B" w14:textId="77777777" w:rsidR="00BC36EA" w:rsidRDefault="00BC36EA">
            <w:pPr>
              <w:pStyle w:val="ConsPlusNormal0"/>
            </w:pPr>
          </w:p>
        </w:tc>
      </w:tr>
      <w:tr w:rsidR="00BC36EA" w14:paraId="6B721F85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3258E761" w14:textId="77777777" w:rsidR="00BC36EA" w:rsidRDefault="00000000">
            <w:pPr>
              <w:pStyle w:val="ConsPlusNormal0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vAlign w:val="center"/>
          </w:tcPr>
          <w:p w14:paraId="17B14158" w14:textId="77777777" w:rsidR="00BC36EA" w:rsidRDefault="00000000">
            <w:pPr>
              <w:pStyle w:val="ConsPlusNormal0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06247CED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0D94D2A" w14:textId="77777777" w:rsidR="00BC36EA" w:rsidRDefault="00BC36EA">
            <w:pPr>
              <w:pStyle w:val="ConsPlusNormal0"/>
            </w:pPr>
          </w:p>
        </w:tc>
      </w:tr>
      <w:tr w:rsidR="00BC36EA" w14:paraId="54FD759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430144D" w14:textId="77777777" w:rsidR="00BC36EA" w:rsidRDefault="00000000">
            <w:pPr>
              <w:pStyle w:val="ConsPlusNormal0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vAlign w:val="center"/>
          </w:tcPr>
          <w:p w14:paraId="13877F81" w14:textId="77777777" w:rsidR="00BC36EA" w:rsidRDefault="00000000">
            <w:pPr>
              <w:pStyle w:val="ConsPlusNormal0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038" w:type="dxa"/>
            <w:gridSpan w:val="2"/>
          </w:tcPr>
          <w:p w14:paraId="50332DD0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56715602" w14:textId="77777777" w:rsidR="00BC36EA" w:rsidRDefault="00BC36EA">
            <w:pPr>
              <w:pStyle w:val="ConsPlusNormal0"/>
            </w:pPr>
          </w:p>
        </w:tc>
      </w:tr>
      <w:tr w:rsidR="00BC36EA" w14:paraId="0007DF0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A9462FE" w14:textId="77777777" w:rsidR="00BC36EA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vAlign w:val="center"/>
          </w:tcPr>
          <w:p w14:paraId="49A674E7" w14:textId="77777777" w:rsidR="00BC36EA" w:rsidRDefault="00000000">
            <w:pPr>
              <w:pStyle w:val="ConsPlusNormal0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038" w:type="dxa"/>
            <w:gridSpan w:val="2"/>
          </w:tcPr>
          <w:p w14:paraId="11DF9877" w14:textId="77777777" w:rsidR="00BC36EA" w:rsidRDefault="00BC36EA">
            <w:pPr>
              <w:pStyle w:val="ConsPlusNormal0"/>
            </w:pPr>
          </w:p>
        </w:tc>
        <w:tc>
          <w:tcPr>
            <w:tcW w:w="2756" w:type="dxa"/>
            <w:gridSpan w:val="6"/>
          </w:tcPr>
          <w:p w14:paraId="49E8B8D7" w14:textId="77777777" w:rsidR="00BC36EA" w:rsidRDefault="00BC36EA">
            <w:pPr>
              <w:pStyle w:val="ConsPlusNormal0"/>
            </w:pPr>
          </w:p>
        </w:tc>
      </w:tr>
      <w:tr w:rsidR="00BC36EA" w14:paraId="4E0A2D5C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49030D78" w14:textId="77777777" w:rsidR="00BC36EA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456" w:type="dxa"/>
            <w:gridSpan w:val="14"/>
            <w:tcBorders>
              <w:bottom w:val="nil"/>
            </w:tcBorders>
            <w:vAlign w:val="center"/>
          </w:tcPr>
          <w:p w14:paraId="152881D9" w14:textId="77777777" w:rsidR="00BC36EA" w:rsidRDefault="00000000">
            <w:pPr>
              <w:pStyle w:val="ConsPlusNormal0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BC36EA" w14:paraId="3267D95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7AFFDB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44B661CE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23D2EF62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364A61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33D06BE4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C7DF05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57C3B0CF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0962E7EB" w14:textId="77777777" w:rsidR="00BC36EA" w:rsidRDefault="00BC36EA">
            <w:pPr>
              <w:pStyle w:val="ConsPlusNormal0"/>
            </w:pPr>
          </w:p>
        </w:tc>
      </w:tr>
      <w:tr w:rsidR="00BC36EA" w14:paraId="7448D8F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0AD16D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1B111A1E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</w:tcPr>
          <w:p w14:paraId="7A23AA5D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454BBE33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</w:tcPr>
          <w:p w14:paraId="05CC93A8" w14:textId="77777777" w:rsidR="00BC36EA" w:rsidRDefault="00000000">
            <w:pPr>
              <w:pStyle w:val="ConsPlusNormal0"/>
              <w:jc w:val="center"/>
            </w:pPr>
            <w:r>
              <w:t>(фамилия имя отчество</w:t>
            </w:r>
          </w:p>
          <w:p w14:paraId="14494171" w14:textId="77777777" w:rsidR="00BC36EA" w:rsidRDefault="00000000">
            <w:pPr>
              <w:pStyle w:val="ConsPlusNormal0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5960425F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5CDF2ACD" w14:textId="77777777" w:rsidR="00BC36EA" w:rsidRDefault="0000000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7879D0B6" w14:textId="77777777" w:rsidR="00BC36EA" w:rsidRDefault="00BC36EA">
            <w:pPr>
              <w:pStyle w:val="ConsPlusNormal0"/>
            </w:pPr>
          </w:p>
        </w:tc>
      </w:tr>
      <w:tr w:rsidR="00BC36EA" w14:paraId="7E13973E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left w:val="nil"/>
              <w:bottom w:val="nil"/>
              <w:right w:val="nil"/>
            </w:tcBorders>
          </w:tcPr>
          <w:p w14:paraId="29B77516" w14:textId="77777777" w:rsidR="00BC36EA" w:rsidRDefault="00BC36EA">
            <w:pPr>
              <w:pStyle w:val="ConsPlusNormal0"/>
            </w:pPr>
          </w:p>
        </w:tc>
      </w:tr>
      <w:tr w:rsidR="00BC36EA" w14:paraId="5E22C201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9E25F3" w14:textId="77777777" w:rsidR="00BC36EA" w:rsidRDefault="00000000">
            <w:pPr>
              <w:pStyle w:val="ConsPlusNormal0"/>
              <w:jc w:val="right"/>
              <w:outlineLvl w:val="1"/>
            </w:pPr>
            <w:bookmarkStart w:id="12" w:name="P668"/>
            <w:bookmarkEnd w:id="12"/>
            <w:r>
              <w:t>Раздел 4</w:t>
            </w:r>
          </w:p>
        </w:tc>
      </w:tr>
      <w:tr w:rsidR="00BC36EA" w14:paraId="2D7D0CA0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6797B53" w14:textId="77777777" w:rsidR="00BC36EA" w:rsidRDefault="00000000">
            <w:pPr>
              <w:pStyle w:val="ConsPlusNormal0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BC36EA" w14:paraId="685CD187" w14:textId="77777777">
        <w:tblPrEx>
          <w:tblBorders>
            <w:insideV w:val="single" w:sz="4" w:space="0" w:color="auto"/>
          </w:tblBorders>
        </w:tblPrEx>
        <w:tc>
          <w:tcPr>
            <w:tcW w:w="9326" w:type="dxa"/>
            <w:gridSpan w:val="15"/>
            <w:tcBorders>
              <w:top w:val="nil"/>
              <w:left w:val="nil"/>
              <w:right w:val="nil"/>
            </w:tcBorders>
          </w:tcPr>
          <w:p w14:paraId="315A1823" w14:textId="77777777" w:rsidR="00BC36EA" w:rsidRDefault="00BC36EA">
            <w:pPr>
              <w:pStyle w:val="ConsPlusNormal0"/>
            </w:pPr>
          </w:p>
        </w:tc>
      </w:tr>
      <w:tr w:rsidR="00BC36EA" w14:paraId="1AD65103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4BDF0793" w14:textId="77777777" w:rsidR="00BC36EA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456" w:type="dxa"/>
            <w:gridSpan w:val="14"/>
          </w:tcPr>
          <w:p w14:paraId="463282F2" w14:textId="77777777" w:rsidR="00BC36EA" w:rsidRDefault="00000000">
            <w:pPr>
              <w:pStyle w:val="ConsPlusNormal0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C36EA" w14:paraId="082A8820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2AEEA46D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</w:tcPr>
          <w:p w14:paraId="2026B640" w14:textId="77777777" w:rsidR="00BC36EA" w:rsidRDefault="00BC36EA">
            <w:pPr>
              <w:pStyle w:val="ConsPlusNormal0"/>
            </w:pPr>
          </w:p>
        </w:tc>
      </w:tr>
      <w:tr w:rsidR="00BC36EA" w14:paraId="1007DC3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62B4E30E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</w:tcPr>
          <w:p w14:paraId="5077691A" w14:textId="77777777" w:rsidR="00BC36EA" w:rsidRDefault="00BC36EA">
            <w:pPr>
              <w:pStyle w:val="ConsPlusNormal0"/>
            </w:pPr>
          </w:p>
        </w:tc>
      </w:tr>
      <w:tr w:rsidR="00BC36EA" w14:paraId="00A6E32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0" w:type="dxa"/>
          </w:tcPr>
          <w:p w14:paraId="18972429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</w:tcPr>
          <w:p w14:paraId="795302FF" w14:textId="77777777" w:rsidR="00BC36EA" w:rsidRDefault="00BC36EA">
            <w:pPr>
              <w:pStyle w:val="ConsPlusNormal0"/>
            </w:pPr>
          </w:p>
        </w:tc>
      </w:tr>
      <w:tr w:rsidR="00BC36EA" w14:paraId="7F3F9E31" w14:textId="7777777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</w:tcPr>
          <w:p w14:paraId="1D643172" w14:textId="77777777" w:rsidR="00BC36EA" w:rsidRDefault="00BC36EA">
            <w:pPr>
              <w:pStyle w:val="ConsPlusNormal0"/>
            </w:pPr>
          </w:p>
        </w:tc>
        <w:tc>
          <w:tcPr>
            <w:tcW w:w="8456" w:type="dxa"/>
            <w:gridSpan w:val="14"/>
            <w:tcBorders>
              <w:bottom w:val="nil"/>
            </w:tcBorders>
            <w:vAlign w:val="center"/>
          </w:tcPr>
          <w:p w14:paraId="27C9AEB2" w14:textId="77777777" w:rsidR="00BC36EA" w:rsidRDefault="00000000">
            <w:pPr>
              <w:pStyle w:val="ConsPlusNormal0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BC36EA" w14:paraId="583037D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A4B6D9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38077A6D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  <w:tcBorders>
              <w:top w:val="nil"/>
            </w:tcBorders>
          </w:tcPr>
          <w:p w14:paraId="11F0680A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D40333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  <w:tcBorders>
              <w:top w:val="nil"/>
            </w:tcBorders>
          </w:tcPr>
          <w:p w14:paraId="368BA4E1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410E0D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  <w:tcBorders>
              <w:top w:val="nil"/>
            </w:tcBorders>
          </w:tcPr>
          <w:p w14:paraId="28C4D90C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14:paraId="22C77069" w14:textId="77777777" w:rsidR="00BC36EA" w:rsidRDefault="00BC36EA">
            <w:pPr>
              <w:pStyle w:val="ConsPlusNormal0"/>
            </w:pPr>
          </w:p>
        </w:tc>
      </w:tr>
      <w:tr w:rsidR="00BC36EA" w14:paraId="16AD1D11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DA5EA9" w14:textId="77777777" w:rsidR="00BC36EA" w:rsidRDefault="00BC36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14:paraId="706E5E65" w14:textId="77777777" w:rsidR="00BC36EA" w:rsidRDefault="00BC36EA">
            <w:pPr>
              <w:pStyle w:val="ConsPlusNormal0"/>
            </w:pPr>
          </w:p>
        </w:tc>
        <w:tc>
          <w:tcPr>
            <w:tcW w:w="1525" w:type="dxa"/>
            <w:gridSpan w:val="2"/>
          </w:tcPr>
          <w:p w14:paraId="55284333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14:paraId="04A6D4C5" w14:textId="77777777" w:rsidR="00BC36EA" w:rsidRDefault="00BC36EA">
            <w:pPr>
              <w:pStyle w:val="ConsPlusNormal0"/>
            </w:pPr>
          </w:p>
        </w:tc>
        <w:tc>
          <w:tcPr>
            <w:tcW w:w="3495" w:type="dxa"/>
            <w:gridSpan w:val="4"/>
          </w:tcPr>
          <w:p w14:paraId="0F3D49DC" w14:textId="77777777" w:rsidR="00BC36EA" w:rsidRDefault="00000000">
            <w:pPr>
              <w:pStyle w:val="ConsPlusNormal0"/>
              <w:jc w:val="center"/>
            </w:pPr>
            <w:r>
              <w:t>(фамилия имя отчество</w:t>
            </w:r>
          </w:p>
          <w:p w14:paraId="3D472A8E" w14:textId="77777777" w:rsidR="00BC36EA" w:rsidRDefault="00000000">
            <w:pPr>
              <w:pStyle w:val="ConsPlusNormal0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top w:val="nil"/>
            </w:tcBorders>
          </w:tcPr>
          <w:p w14:paraId="6E3854D0" w14:textId="77777777" w:rsidR="00BC36EA" w:rsidRDefault="00BC36EA">
            <w:pPr>
              <w:pStyle w:val="ConsPlusNormal0"/>
            </w:pPr>
          </w:p>
        </w:tc>
        <w:tc>
          <w:tcPr>
            <w:tcW w:w="2076" w:type="dxa"/>
            <w:gridSpan w:val="4"/>
          </w:tcPr>
          <w:p w14:paraId="021A977E" w14:textId="77777777" w:rsidR="00BC36EA" w:rsidRDefault="0000000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51326DDA" w14:textId="77777777" w:rsidR="00BC36EA" w:rsidRDefault="00BC36EA">
            <w:pPr>
              <w:pStyle w:val="ConsPlusNormal0"/>
            </w:pPr>
          </w:p>
        </w:tc>
      </w:tr>
      <w:tr w:rsidR="00BC36EA" w14:paraId="06B8B1A7" w14:textId="77777777">
        <w:tblPrEx>
          <w:tblBorders>
            <w:insideH w:val="single" w:sz="4" w:space="0" w:color="auto"/>
          </w:tblBorders>
        </w:tblPrEx>
        <w:tc>
          <w:tcPr>
            <w:tcW w:w="870" w:type="dxa"/>
            <w:tcBorders>
              <w:bottom w:val="nil"/>
            </w:tcBorders>
            <w:vAlign w:val="center"/>
          </w:tcPr>
          <w:p w14:paraId="0A40C9A1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bottom w:val="nil"/>
            </w:tcBorders>
            <w:vAlign w:val="center"/>
          </w:tcPr>
          <w:p w14:paraId="7283DEA8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</w:tcPr>
          <w:p w14:paraId="4801C393" w14:textId="77777777" w:rsidR="00BC36EA" w:rsidRDefault="00BC36EA">
            <w:pPr>
              <w:pStyle w:val="ConsPlusNormal0"/>
            </w:pPr>
          </w:p>
        </w:tc>
      </w:tr>
      <w:tr w:rsidR="00BC36EA" w14:paraId="1EBC82B7" w14:textId="77777777">
        <w:tc>
          <w:tcPr>
            <w:tcW w:w="870" w:type="dxa"/>
            <w:tcBorders>
              <w:top w:val="nil"/>
              <w:bottom w:val="nil"/>
            </w:tcBorders>
          </w:tcPr>
          <w:p w14:paraId="7683FF93" w14:textId="77777777" w:rsidR="00BC36EA" w:rsidRDefault="00BC36EA">
            <w:pPr>
              <w:pStyle w:val="ConsPlusNormal0"/>
            </w:pPr>
          </w:p>
        </w:tc>
        <w:tc>
          <w:tcPr>
            <w:tcW w:w="6924" w:type="dxa"/>
            <w:gridSpan w:val="11"/>
            <w:tcBorders>
              <w:top w:val="nil"/>
              <w:bottom w:val="nil"/>
            </w:tcBorders>
          </w:tcPr>
          <w:p w14:paraId="40F0952D" w14:textId="77777777" w:rsidR="00BC36EA" w:rsidRDefault="00BC36EA">
            <w:pPr>
              <w:pStyle w:val="ConsPlusNormal0"/>
            </w:pPr>
          </w:p>
        </w:tc>
        <w:tc>
          <w:tcPr>
            <w:tcW w:w="1532" w:type="dxa"/>
            <w:gridSpan w:val="3"/>
            <w:tcBorders>
              <w:bottom w:val="nil"/>
            </w:tcBorders>
          </w:tcPr>
          <w:p w14:paraId="6897B30A" w14:textId="77777777" w:rsidR="00BC36EA" w:rsidRDefault="00000000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14:paraId="40EF7887" w14:textId="77777777" w:rsidR="00BC36EA" w:rsidRDefault="00BC36EA">
      <w:pPr>
        <w:pStyle w:val="ConsPlusNormal0"/>
        <w:jc w:val="both"/>
      </w:pPr>
    </w:p>
    <w:p w14:paraId="3DEFA8E9" w14:textId="77777777" w:rsidR="00BC36EA" w:rsidRDefault="00BC36EA">
      <w:pPr>
        <w:pStyle w:val="ConsPlusNormal0"/>
        <w:jc w:val="both"/>
      </w:pPr>
    </w:p>
    <w:p w14:paraId="2E2FD2A1" w14:textId="77777777" w:rsidR="00BC36EA" w:rsidRDefault="00BC36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36EA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F8CE" w14:textId="77777777" w:rsidR="00D24248" w:rsidRDefault="00D24248">
      <w:r>
        <w:separator/>
      </w:r>
    </w:p>
  </w:endnote>
  <w:endnote w:type="continuationSeparator" w:id="0">
    <w:p w14:paraId="4C7FDA4E" w14:textId="77777777" w:rsidR="00D24248" w:rsidRDefault="00D2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F4D8" w14:textId="77777777" w:rsidR="00BC36EA" w:rsidRDefault="00BC36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C36EA" w14:paraId="1F4A844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5FBFF99" w14:textId="77777777" w:rsidR="00BC36E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F89779B" w14:textId="77777777" w:rsidR="00BC36E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BE6C38" w14:textId="77777777" w:rsidR="00BC36E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8C23D4A" w14:textId="77777777" w:rsidR="00BC36E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B9CE" w14:textId="77777777" w:rsidR="00BC36EA" w:rsidRDefault="00BC36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C36EA" w14:paraId="34AE25B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25F505" w14:textId="77777777" w:rsidR="00BC36E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C358AED" w14:textId="77777777" w:rsidR="00BC36E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D1F4BDC" w14:textId="77777777" w:rsidR="00BC36E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7EAB661" w14:textId="77777777" w:rsidR="00BC36E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0115" w14:textId="77777777" w:rsidR="00D24248" w:rsidRDefault="00D24248">
      <w:r>
        <w:separator/>
      </w:r>
    </w:p>
  </w:footnote>
  <w:footnote w:type="continuationSeparator" w:id="0">
    <w:p w14:paraId="5220416E" w14:textId="77777777" w:rsidR="00D24248" w:rsidRDefault="00D2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C36EA" w14:paraId="73A4D12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D5DFFE" w14:textId="77777777" w:rsidR="00BC36E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24.05.2021 N П/0216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рассмотрения декларации о характер...</w:t>
          </w:r>
        </w:p>
      </w:tc>
      <w:tc>
        <w:tcPr>
          <w:tcW w:w="2300" w:type="pct"/>
          <w:vAlign w:val="center"/>
        </w:tcPr>
        <w:p w14:paraId="5EFEE505" w14:textId="3D34E0DA" w:rsidR="00BC36E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14F97574" w14:textId="77777777" w:rsidR="00BC36EA" w:rsidRDefault="00BC36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1BAF58" w14:textId="77777777" w:rsidR="00BC36EA" w:rsidRDefault="00BC36E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C36EA" w14:paraId="2FE8DEE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11A1E4" w14:textId="77777777" w:rsidR="00BC36E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24.05.2021 N П/0216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рассмотрения декларации о характер...</w:t>
          </w:r>
        </w:p>
      </w:tc>
      <w:tc>
        <w:tcPr>
          <w:tcW w:w="2300" w:type="pct"/>
          <w:vAlign w:val="center"/>
        </w:tcPr>
        <w:p w14:paraId="677C8AE2" w14:textId="743A6CC1" w:rsidR="00BC36E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13BB7BB1" w14:textId="77777777" w:rsidR="00BC36EA" w:rsidRDefault="00BC36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A84E4E2" w14:textId="77777777" w:rsidR="00BC36EA" w:rsidRDefault="00BC36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EA"/>
    <w:rsid w:val="004F45AA"/>
    <w:rsid w:val="00BC36EA"/>
    <w:rsid w:val="00CC453C"/>
    <w:rsid w:val="00D2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9D07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F4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5AA"/>
  </w:style>
  <w:style w:type="paragraph" w:styleId="a5">
    <w:name w:val="footer"/>
    <w:basedOn w:val="a"/>
    <w:link w:val="a6"/>
    <w:uiPriority w:val="99"/>
    <w:unhideWhenUsed/>
    <w:rsid w:val="004F45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35009&amp;date=24.06.2026&amp;dst=100193&amp;field=134" TargetMode="External"/><Relationship Id="rId18" Type="http://schemas.openxmlformats.org/officeDocument/2006/relationships/hyperlink" Target="https://login.consultant.ru/link/?req=doc&amp;base=LAW&amp;n=523893&amp;date=24.06.2026&amp;dst=45&amp;field=134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449&amp;date=24.06.2026&amp;dst=100016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33974&amp;date=24.06.2026" TargetMode="External"/><Relationship Id="rId17" Type="http://schemas.openxmlformats.org/officeDocument/2006/relationships/hyperlink" Target="https://login.consultant.ru/link/?req=doc&amp;base=LAW&amp;n=523893&amp;date=24.06.2026&amp;dst=159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893&amp;date=24.06.2026&amp;dst=137&amp;field=134" TargetMode="External"/><Relationship Id="rId20" Type="http://schemas.openxmlformats.org/officeDocument/2006/relationships/hyperlink" Target="https://login.consultant.ru/link/?req=doc&amp;base=LAW&amp;n=523893&amp;date=24.06.2026&amp;dst=159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3331&amp;date=24.06.2026&amp;dst=66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893&amp;date=24.06.2026&amp;dst=44&amp;field=134" TargetMode="External"/><Relationship Id="rId23" Type="http://schemas.openxmlformats.org/officeDocument/2006/relationships/hyperlink" Target="https://login.consultant.ru/link/?req=doc&amp;base=LAW&amp;n=523893&amp;date=24.06.202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893&amp;date=24.06.2026&amp;dst=100094&amp;field=134" TargetMode="External"/><Relationship Id="rId19" Type="http://schemas.openxmlformats.org/officeDocument/2006/relationships/hyperlink" Target="https://login.consultant.ru/link/?req=doc&amp;base=LAW&amp;n=523893&amp;date=24.06.2026&amp;dst=13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449&amp;date=24.06.2026&amp;dst=100016&amp;field=134" TargetMode="External"/><Relationship Id="rId14" Type="http://schemas.openxmlformats.org/officeDocument/2006/relationships/hyperlink" Target="https://login.consultant.ru/link/?req=doc&amp;base=LAW&amp;n=523235&amp;date=24.06.2026&amp;dst=100064&amp;field=134" TargetMode="External"/><Relationship Id="rId22" Type="http://schemas.openxmlformats.org/officeDocument/2006/relationships/hyperlink" Target="https://login.consultant.ru/link/?req=doc&amp;base=LAW&amp;n=499769&amp;date=24.06.2026&amp;dst=100239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5140</Words>
  <Characters>29304</Characters>
  <Application>Microsoft Office Word</Application>
  <DocSecurity>0</DocSecurity>
  <Lines>244</Lines>
  <Paragraphs>68</Paragraphs>
  <ScaleCrop>false</ScaleCrop>
  <Company>КонсультантПлюс Версия 4025.00.50</Company>
  <LinksUpToDate>false</LinksUpToDate>
  <CharactersWithSpaces>34376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24.05.2021 N П/0216
(ред. от 17.06.2025)
"Об утверждении Порядка рассмотрения декларации о характеристиках объекта недвижимости, в том числе ее формы"
(Зарегистрировано в Минюсте России 17.09.2021 N 65037)</dc:title>
  <dc:creator>Анна А. Стасюкайтене</dc:creator>
  <cp:lastModifiedBy>Анна А. Стасюкайтене</cp:lastModifiedBy>
  <cp:revision>2</cp:revision>
  <dcterms:created xsi:type="dcterms:W3CDTF">2026-06-24T07:03:00Z</dcterms:created>
  <dcterms:modified xsi:type="dcterms:W3CDTF">2026-06-24T07:03:00Z</dcterms:modified>
</cp:coreProperties>
</file>