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16"/>
      </w:tblGrid>
      <w:tr w:rsidR="00AE2682" w14:paraId="7CBDAAC6" w14:textId="7777777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CAB8FF0" w14:textId="77777777" w:rsidR="00AE2682" w:rsidRDefault="00000000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 wp14:anchorId="61220B5E" wp14:editId="721B0FF4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2682" w14:paraId="1A143C4B" w14:textId="77777777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34D5DCD" w14:textId="77777777" w:rsidR="00AE2682" w:rsidRDefault="00000000">
            <w:pPr>
              <w:pStyle w:val="ConsPlusTitlePage0"/>
              <w:jc w:val="center"/>
            </w:pPr>
            <w:r>
              <w:rPr>
                <w:sz w:val="48"/>
              </w:rPr>
              <w:t>Приказ Росреестра от 06.08.2020 N П/0281</w:t>
            </w:r>
            <w:r>
              <w:rPr>
                <w:sz w:val="48"/>
              </w:rPr>
              <w:br/>
              <w:t>(ред. от 03.04.2026)</w:t>
            </w:r>
            <w:r>
              <w:rPr>
                <w:sz w:val="48"/>
              </w:rPr>
              <w:br/>
              <w:t>"Об утверждении Порядка расчета и размещения индексов рынка недвижимости"</w:t>
            </w:r>
            <w:r>
              <w:rPr>
                <w:sz w:val="48"/>
              </w:rPr>
              <w:br/>
              <w:t>(Зарегистрировано в Минюсте России 01.10.2020 N 60171)</w:t>
            </w:r>
          </w:p>
        </w:tc>
      </w:tr>
      <w:tr w:rsidR="00AE2682" w14:paraId="320B0FF4" w14:textId="7777777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559D347" w14:textId="22B0397F" w:rsidR="00AE2682" w:rsidRDefault="00000000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 </w:t>
            </w:r>
          </w:p>
        </w:tc>
      </w:tr>
    </w:tbl>
    <w:p w14:paraId="6D6FD037" w14:textId="77777777" w:rsidR="00AE2682" w:rsidRDefault="00AE2682">
      <w:pPr>
        <w:pStyle w:val="ConsPlusNormal0"/>
        <w:sectPr w:rsidR="00AE2682">
          <w:pgSz w:w="11906" w:h="16838"/>
          <w:pgMar w:top="841" w:right="595" w:bottom="841" w:left="595" w:header="0" w:footer="0" w:gutter="0"/>
          <w:cols w:space="720"/>
          <w:titlePg/>
        </w:sectPr>
      </w:pPr>
    </w:p>
    <w:p w14:paraId="7593C03E" w14:textId="77777777" w:rsidR="00AE2682" w:rsidRDefault="00AE2682">
      <w:pPr>
        <w:pStyle w:val="ConsPlusNormal0"/>
        <w:jc w:val="both"/>
        <w:outlineLvl w:val="0"/>
      </w:pPr>
    </w:p>
    <w:p w14:paraId="40430AE0" w14:textId="77777777" w:rsidR="00AE2682" w:rsidRDefault="00000000">
      <w:pPr>
        <w:pStyle w:val="ConsPlusNormal0"/>
        <w:outlineLvl w:val="0"/>
      </w:pPr>
      <w:r>
        <w:t>Зарегистрировано в Минюсте России 1 октября 2020 г. N 60171</w:t>
      </w:r>
    </w:p>
    <w:p w14:paraId="6705130E" w14:textId="77777777" w:rsidR="00AE2682" w:rsidRDefault="00AE2682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48B8FE91" w14:textId="77777777" w:rsidR="00AE2682" w:rsidRDefault="00AE2682">
      <w:pPr>
        <w:pStyle w:val="ConsPlusNormal0"/>
        <w:jc w:val="both"/>
      </w:pPr>
    </w:p>
    <w:p w14:paraId="7C0ACB87" w14:textId="77777777" w:rsidR="00AE2682" w:rsidRDefault="00000000">
      <w:pPr>
        <w:pStyle w:val="ConsPlusTitle0"/>
        <w:jc w:val="center"/>
      </w:pPr>
      <w:r>
        <w:t>ФЕДЕРАЛЬНАЯ СЛУЖБА ГОСУДАРСТВЕННОЙ РЕГИСТРАЦИИ,</w:t>
      </w:r>
    </w:p>
    <w:p w14:paraId="452EE57D" w14:textId="77777777" w:rsidR="00AE2682" w:rsidRDefault="00000000">
      <w:pPr>
        <w:pStyle w:val="ConsPlusTitle0"/>
        <w:jc w:val="center"/>
      </w:pPr>
      <w:r>
        <w:t>КАДАСТРА И КАРТОГРАФИИ</w:t>
      </w:r>
    </w:p>
    <w:p w14:paraId="3326D888" w14:textId="77777777" w:rsidR="00AE2682" w:rsidRDefault="00AE2682">
      <w:pPr>
        <w:pStyle w:val="ConsPlusTitle0"/>
        <w:jc w:val="center"/>
      </w:pPr>
    </w:p>
    <w:p w14:paraId="744DB75D" w14:textId="77777777" w:rsidR="00AE2682" w:rsidRDefault="00000000">
      <w:pPr>
        <w:pStyle w:val="ConsPlusTitle0"/>
        <w:jc w:val="center"/>
      </w:pPr>
      <w:r>
        <w:t>ПРИКАЗ</w:t>
      </w:r>
    </w:p>
    <w:p w14:paraId="64806272" w14:textId="77777777" w:rsidR="00AE2682" w:rsidRDefault="00000000">
      <w:pPr>
        <w:pStyle w:val="ConsPlusTitle0"/>
        <w:jc w:val="center"/>
      </w:pPr>
      <w:r>
        <w:t>от 6 августа 2020 г. N П/0281</w:t>
      </w:r>
    </w:p>
    <w:p w14:paraId="2C4D8C67" w14:textId="77777777" w:rsidR="00AE2682" w:rsidRDefault="00AE2682">
      <w:pPr>
        <w:pStyle w:val="ConsPlusTitle0"/>
        <w:jc w:val="center"/>
      </w:pPr>
    </w:p>
    <w:p w14:paraId="36100EDB" w14:textId="77777777" w:rsidR="00AE2682" w:rsidRDefault="00000000">
      <w:pPr>
        <w:pStyle w:val="ConsPlusTitle0"/>
        <w:jc w:val="center"/>
      </w:pPr>
      <w:r>
        <w:t>ОБ УТВЕРЖДЕНИИ ПОРЯДКА</w:t>
      </w:r>
    </w:p>
    <w:p w14:paraId="2116AD52" w14:textId="77777777" w:rsidR="00AE2682" w:rsidRDefault="00000000">
      <w:pPr>
        <w:pStyle w:val="ConsPlusTitle0"/>
        <w:jc w:val="center"/>
      </w:pPr>
      <w:r>
        <w:t>РАСЧЕТА И РАЗМЕЩЕНИЯ ИНДЕКСОВ РЫНКА НЕДВИЖИМОСТИ</w:t>
      </w:r>
    </w:p>
    <w:p w14:paraId="7E03DA62" w14:textId="77777777" w:rsidR="00AE2682" w:rsidRDefault="00AE2682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AE2682" w14:paraId="58114E3B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DDD942" w14:textId="77777777" w:rsidR="00AE2682" w:rsidRDefault="00AE2682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E4BC53" w14:textId="77777777" w:rsidR="00AE2682" w:rsidRDefault="00AE268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B19A607" w14:textId="77777777" w:rsidR="00AE2682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32032758" w14:textId="77777777" w:rsidR="00AE2682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Приказов Росреестра от 20.04.2023 </w:t>
            </w:r>
            <w:hyperlink r:id="rId9" w:tooltip="Приказ Росреестра от 20.04.2023 N П/0137 &quot;О внесении изменений в отдельные приказы Федеральной службы государственной регистрации, кадастра и картографии в сфере государственной кадастровой оценки&quot; (Зарегистрировано в Минюсте России 13.06.2023 N 73825) {Консул">
              <w:r>
                <w:rPr>
                  <w:color w:val="0000FF"/>
                </w:rPr>
                <w:t>N П/0137</w:t>
              </w:r>
            </w:hyperlink>
            <w:r>
              <w:rPr>
                <w:color w:val="392C69"/>
              </w:rPr>
              <w:t>,</w:t>
            </w:r>
          </w:p>
          <w:p w14:paraId="3E093BC7" w14:textId="77777777" w:rsidR="00AE2682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03.04.2026 </w:t>
            </w:r>
            <w:hyperlink r:id="rId10" w:tooltip="Приказ Росреестра от 03.04.2026 N П/0167/26 &quot;О внесении изменений в некоторые приказы Федеральной службы государственной регистрации, кадастра и картографии в сфере государственной кадастровой оценки&quot; (Зарегистрировано в Минюсте России 08.06.2026 N 86931) {Кон">
              <w:r>
                <w:rPr>
                  <w:color w:val="0000FF"/>
                </w:rPr>
                <w:t>N П/0167/26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470ED9" w14:textId="77777777" w:rsidR="00AE2682" w:rsidRDefault="00AE2682">
            <w:pPr>
              <w:pStyle w:val="ConsPlusNormal0"/>
            </w:pPr>
          </w:p>
        </w:tc>
      </w:tr>
    </w:tbl>
    <w:p w14:paraId="2AF31E81" w14:textId="77777777" w:rsidR="00AE2682" w:rsidRDefault="00AE2682">
      <w:pPr>
        <w:pStyle w:val="ConsPlusNormal0"/>
        <w:jc w:val="both"/>
      </w:pPr>
    </w:p>
    <w:p w14:paraId="4BE60903" w14:textId="77777777" w:rsidR="00AE2682" w:rsidRDefault="00000000">
      <w:pPr>
        <w:pStyle w:val="ConsPlusNormal0"/>
        <w:ind w:firstLine="540"/>
        <w:jc w:val="both"/>
      </w:pPr>
      <w:r>
        <w:t xml:space="preserve">В соответствии с </w:t>
      </w:r>
      <w:hyperlink r:id="rId11" w:tooltip="Федеральный закон от 03.07.2016 N 237-ФЗ (ред. от 28.12.2025) &quot;О государственной кадастровой оценке&quot; (с изм. и доп., вступ. в силу с 08.01.2026) {КонсультантПлюс}">
        <w:r>
          <w:rPr>
            <w:color w:val="0000FF"/>
          </w:rPr>
          <w:t>частью 3 статьи 19.1</w:t>
        </w:r>
      </w:hyperlink>
      <w:r>
        <w:t xml:space="preserve"> Федерального закона от 3 июля 2016 г. N 237-ФЗ "О государственной кадастровой оценке" (Собрание законодательства Российской Федерации, 2016, N 27, ст. 4170; Официальный интернет-портал правовой информации </w:t>
      </w:r>
      <w:hyperlink r:id="rId12">
        <w:r>
          <w:rPr>
            <w:color w:val="0000FF"/>
          </w:rPr>
          <w:t>http://www.pravo.gov.ru</w:t>
        </w:r>
      </w:hyperlink>
      <w:r>
        <w:t xml:space="preserve">, 31 июля 2020 г., 0001202007310085), </w:t>
      </w:r>
      <w:hyperlink r:id="rId13" w:tooltip="Постановление Правительства РФ от 01.06.2009 N 457 (ред. от 13.12.2024) &quot;О Федеральной службе государственной регистрации, кадастра и картографии&quot; (вместе с &quot;Положением о Федеральной службе государственной регистрации, кадастра и картографии&quot;) {КонсультантПлюс">
        <w:r>
          <w:rPr>
            <w:color w:val="0000FF"/>
          </w:rPr>
          <w:t>пунктом 1</w:t>
        </w:r>
      </w:hyperlink>
      <w:r>
        <w:t xml:space="preserve"> и </w:t>
      </w:r>
      <w:hyperlink r:id="rId14" w:tooltip="Постановление Правительства РФ от 01.06.2009 N 457 (ред. от 13.12.2024) &quot;О Федеральной службе государственной регистрации, кадастра и картографии&quot; (вместе с &quot;Положением о Федеральной службе государственной регистрации, кадастра и картографии&quot;) {КонсультантПлюс">
        <w:r>
          <w:rPr>
            <w:color w:val="0000FF"/>
          </w:rPr>
          <w:t>подпунктом 5.26(7) пункта 5</w:t>
        </w:r>
      </w:hyperlink>
      <w:r>
        <w:t xml:space="preserve"> Положения о Федеральной службе государственной регистрации, кадастра и картографии, утвержденного постановлением Правительства Российской Федерации от 1 июня 2009 г. N 457 (Собрание законодательства Российской Федерации, 2009, N 25, ст. 3052; 2020, N 7, ст. 855), приказываю:</w:t>
      </w:r>
    </w:p>
    <w:p w14:paraId="52F4A33D" w14:textId="77777777" w:rsidR="00AE2682" w:rsidRDefault="00000000">
      <w:pPr>
        <w:pStyle w:val="ConsPlusNormal0"/>
        <w:spacing w:before="240"/>
        <w:ind w:firstLine="540"/>
        <w:jc w:val="both"/>
      </w:pPr>
      <w:r>
        <w:t xml:space="preserve">1. Утвердить прилагаемый </w:t>
      </w:r>
      <w:hyperlink w:anchor="P31" w:tooltip="ПОРЯДОК РАСЧЕТА И РАЗМЕЩЕНИЯ ИНДЕКСОВ РЫНКА НЕДВИЖИМОСТИ">
        <w:r>
          <w:rPr>
            <w:color w:val="0000FF"/>
          </w:rPr>
          <w:t>Порядок</w:t>
        </w:r>
      </w:hyperlink>
      <w:r>
        <w:t xml:space="preserve"> расчета и размещения индексов рынка недвижимости.</w:t>
      </w:r>
    </w:p>
    <w:p w14:paraId="0E272B43" w14:textId="77777777" w:rsidR="00AE2682" w:rsidRDefault="00000000">
      <w:pPr>
        <w:pStyle w:val="ConsPlusNormal0"/>
        <w:spacing w:before="240"/>
        <w:ind w:firstLine="540"/>
        <w:jc w:val="both"/>
      </w:pPr>
      <w:r>
        <w:t xml:space="preserve">2. Настоящий приказ вступает в силу с даты вступления в силу приказа Минэкономразвития России о признании утратившим силу </w:t>
      </w:r>
      <w:hyperlink r:id="rId15" w:tooltip="Приказ Минэкономразвития России от 29.05.2019 N 302 &quot;Об утверждении порядка расчета индекса рынка недвижимости&quot; (Зарегистрировано в Минюсте России 27.06.2019 N 55064) ------------ Утратил силу или отменен {КонсультантПлюс}">
        <w:r>
          <w:rPr>
            <w:color w:val="0000FF"/>
          </w:rPr>
          <w:t>приказа</w:t>
        </w:r>
      </w:hyperlink>
      <w:r>
        <w:t xml:space="preserve"> Минэкономразвития России от 29 мая 2019 г. N 302 "Об утверждении порядка расчета индекса рынка недвижимости" (зарегистрирован в Минюсте России 27 июня 2019 г., регистрационный N 55064).</w:t>
      </w:r>
    </w:p>
    <w:p w14:paraId="0FB3637D" w14:textId="77777777" w:rsidR="00AE2682" w:rsidRDefault="00AE2682">
      <w:pPr>
        <w:pStyle w:val="ConsPlusNormal0"/>
        <w:jc w:val="both"/>
      </w:pPr>
    </w:p>
    <w:p w14:paraId="6FFC6416" w14:textId="77777777" w:rsidR="00AE2682" w:rsidRDefault="00000000">
      <w:pPr>
        <w:pStyle w:val="ConsPlusNormal0"/>
        <w:jc w:val="right"/>
      </w:pPr>
      <w:r>
        <w:t>Руководитель</w:t>
      </w:r>
    </w:p>
    <w:p w14:paraId="40988A3E" w14:textId="77777777" w:rsidR="00AE2682" w:rsidRDefault="00000000">
      <w:pPr>
        <w:pStyle w:val="ConsPlusNormal0"/>
        <w:jc w:val="right"/>
      </w:pPr>
      <w:r>
        <w:t>О.А.СКУФИНСКИЙ</w:t>
      </w:r>
    </w:p>
    <w:p w14:paraId="36FC35E1" w14:textId="77777777" w:rsidR="00AE2682" w:rsidRDefault="00AE2682">
      <w:pPr>
        <w:pStyle w:val="ConsPlusNormal0"/>
        <w:jc w:val="both"/>
      </w:pPr>
    </w:p>
    <w:p w14:paraId="04ABCBEA" w14:textId="77777777" w:rsidR="00AE2682" w:rsidRDefault="00AE2682">
      <w:pPr>
        <w:pStyle w:val="ConsPlusNormal0"/>
        <w:jc w:val="both"/>
      </w:pPr>
    </w:p>
    <w:p w14:paraId="4DBA74F2" w14:textId="77777777" w:rsidR="00AE2682" w:rsidRDefault="00AE2682">
      <w:pPr>
        <w:pStyle w:val="ConsPlusNormal0"/>
        <w:jc w:val="both"/>
      </w:pPr>
    </w:p>
    <w:p w14:paraId="052556D0" w14:textId="77777777" w:rsidR="00AE2682" w:rsidRDefault="00AE2682">
      <w:pPr>
        <w:pStyle w:val="ConsPlusNormal0"/>
        <w:jc w:val="both"/>
      </w:pPr>
    </w:p>
    <w:p w14:paraId="04801673" w14:textId="77777777" w:rsidR="00AE2682" w:rsidRDefault="00AE2682">
      <w:pPr>
        <w:pStyle w:val="ConsPlusNormal0"/>
        <w:jc w:val="both"/>
      </w:pPr>
    </w:p>
    <w:p w14:paraId="40E9E5B0" w14:textId="77777777" w:rsidR="00AE2682" w:rsidRDefault="00000000">
      <w:pPr>
        <w:pStyle w:val="ConsPlusNormal0"/>
        <w:jc w:val="right"/>
        <w:outlineLvl w:val="0"/>
      </w:pPr>
      <w:r>
        <w:t>Утвержден</w:t>
      </w:r>
    </w:p>
    <w:p w14:paraId="681D5558" w14:textId="77777777" w:rsidR="00AE2682" w:rsidRDefault="00000000">
      <w:pPr>
        <w:pStyle w:val="ConsPlusNormal0"/>
        <w:jc w:val="right"/>
      </w:pPr>
      <w:r>
        <w:t>приказом Росреестра</w:t>
      </w:r>
    </w:p>
    <w:p w14:paraId="48600AF4" w14:textId="77777777" w:rsidR="00AE2682" w:rsidRDefault="00000000">
      <w:pPr>
        <w:pStyle w:val="ConsPlusNormal0"/>
        <w:jc w:val="right"/>
      </w:pPr>
      <w:r>
        <w:t>от 6 августа 2020 г. N П/0281</w:t>
      </w:r>
    </w:p>
    <w:p w14:paraId="27910164" w14:textId="77777777" w:rsidR="00AE2682" w:rsidRDefault="00AE2682">
      <w:pPr>
        <w:pStyle w:val="ConsPlusNormal0"/>
        <w:jc w:val="both"/>
      </w:pPr>
    </w:p>
    <w:p w14:paraId="00EF2F80" w14:textId="77777777" w:rsidR="00AE2682" w:rsidRDefault="00000000">
      <w:pPr>
        <w:pStyle w:val="ConsPlusTitle0"/>
        <w:jc w:val="center"/>
      </w:pPr>
      <w:bookmarkStart w:id="0" w:name="P31"/>
      <w:bookmarkEnd w:id="0"/>
      <w:r>
        <w:t>ПОРЯДОК РАСЧЕТА И РАЗМЕЩЕНИЯ ИНДЕКСОВ РЫНКА НЕДВИЖИМОСТИ</w:t>
      </w:r>
    </w:p>
    <w:p w14:paraId="72FDF0A1" w14:textId="77777777" w:rsidR="00AE2682" w:rsidRDefault="00AE2682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AE2682" w14:paraId="3A557DF7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0533FF" w14:textId="77777777" w:rsidR="00AE2682" w:rsidRDefault="00AE2682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A8850B" w14:textId="77777777" w:rsidR="00AE2682" w:rsidRDefault="00AE268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104D4CE" w14:textId="77777777" w:rsidR="00AE2682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1164CC90" w14:textId="77777777" w:rsidR="00AE2682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Приказов Росреестра от 20.04.2023 </w:t>
            </w:r>
            <w:hyperlink r:id="rId16" w:tooltip="Приказ Росреестра от 20.04.2023 N П/0137 &quot;О внесении изменений в отдельные приказы Федеральной службы государственной регистрации, кадастра и картографии в сфере государственной кадастровой оценки&quot; (Зарегистрировано в Минюсте России 13.06.2023 N 73825) {Консул">
              <w:r>
                <w:rPr>
                  <w:color w:val="0000FF"/>
                </w:rPr>
                <w:t>N П/0137</w:t>
              </w:r>
            </w:hyperlink>
            <w:r>
              <w:rPr>
                <w:color w:val="392C69"/>
              </w:rPr>
              <w:t>,</w:t>
            </w:r>
          </w:p>
          <w:p w14:paraId="63086F1A" w14:textId="77777777" w:rsidR="00AE2682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03.04.2026 </w:t>
            </w:r>
            <w:hyperlink r:id="rId17" w:tooltip="Приказ Росреестра от 03.04.2026 N П/0167/26 &quot;О внесении изменений в некоторые приказы Федеральной службы государственной регистрации, кадастра и картографии в сфере государственной кадастровой оценки&quot; (Зарегистрировано в Минюсте России 08.06.2026 N 86931) {Кон">
              <w:r>
                <w:rPr>
                  <w:color w:val="0000FF"/>
                </w:rPr>
                <w:t>N П/0167/26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9B1A87" w14:textId="77777777" w:rsidR="00AE2682" w:rsidRDefault="00AE2682">
            <w:pPr>
              <w:pStyle w:val="ConsPlusNormal0"/>
            </w:pPr>
          </w:p>
        </w:tc>
      </w:tr>
    </w:tbl>
    <w:p w14:paraId="7CCE4D29" w14:textId="77777777" w:rsidR="00AE2682" w:rsidRDefault="00AE2682">
      <w:pPr>
        <w:pStyle w:val="ConsPlusNormal0"/>
        <w:jc w:val="both"/>
      </w:pPr>
    </w:p>
    <w:p w14:paraId="11731555" w14:textId="77777777" w:rsidR="00AE2682" w:rsidRDefault="00000000">
      <w:pPr>
        <w:pStyle w:val="ConsPlusNormal0"/>
        <w:ind w:firstLine="540"/>
        <w:jc w:val="both"/>
      </w:pPr>
      <w:r>
        <w:t>1. Настоящий Порядок устанавливает правила расчета и размещения индексов рынка недвижимости.</w:t>
      </w:r>
    </w:p>
    <w:p w14:paraId="0706260A" w14:textId="77777777" w:rsidR="00AE2682" w:rsidRDefault="00000000">
      <w:pPr>
        <w:pStyle w:val="ConsPlusNormal0"/>
        <w:spacing w:before="240"/>
        <w:ind w:firstLine="540"/>
        <w:jc w:val="both"/>
      </w:pPr>
      <w:r>
        <w:t>2. Индексы рынка недвижимости рассчитываются публично-правовой компанией "</w:t>
      </w:r>
      <w:proofErr w:type="spellStart"/>
      <w:r>
        <w:t>Роскадастр</w:t>
      </w:r>
      <w:proofErr w:type="spellEnd"/>
      <w:r>
        <w:t xml:space="preserve">", созданной в соответствии с Федеральным </w:t>
      </w:r>
      <w:hyperlink r:id="rId18" w:tooltip="Федеральный закон от 30.12.2021 N 448-ФЗ (ред. от 31.07.2025) &quot;О публично-правовой компании &quot;Роскадастр&quot; {КонсультантПлюс}">
        <w:r>
          <w:rPr>
            <w:color w:val="0000FF"/>
          </w:rPr>
          <w:t>законом</w:t>
        </w:r>
      </w:hyperlink>
      <w:r>
        <w:t xml:space="preserve"> от 30 декабря 2021 г. N 448-ФЗ "О публично-правовой компании "</w:t>
      </w:r>
      <w:proofErr w:type="spellStart"/>
      <w:r>
        <w:t>Роскадастр</w:t>
      </w:r>
      <w:proofErr w:type="spellEnd"/>
      <w:r>
        <w:t>" (далее - ППК "</w:t>
      </w:r>
      <w:proofErr w:type="spellStart"/>
      <w:r>
        <w:t>Роскадастр</w:t>
      </w:r>
      <w:proofErr w:type="spellEnd"/>
      <w:r>
        <w:t>") по каждому субъекту Российской Федерации отдельно для каждого вида объектов недвижимости, каждой категории земель, каждого назначения зданий и помещений.</w:t>
      </w:r>
    </w:p>
    <w:p w14:paraId="11EDFE0A" w14:textId="77777777" w:rsidR="00AE2682" w:rsidRDefault="00000000">
      <w:pPr>
        <w:pStyle w:val="ConsPlusNormal0"/>
        <w:jc w:val="both"/>
      </w:pPr>
      <w:r>
        <w:t xml:space="preserve">(в ред. </w:t>
      </w:r>
      <w:hyperlink r:id="rId19" w:tooltip="Приказ Росреестра от 20.04.2023 N П/0137 &quot;О внесении изменений в отдельные приказы Федеральной службы государственной регистрации, кадастра и картографии в сфере государственной кадастровой оценки&quot; (Зарегистрировано в Минюсте России 13.06.2023 N 73825) {Консул">
        <w:r>
          <w:rPr>
            <w:color w:val="0000FF"/>
          </w:rPr>
          <w:t>Приказа</w:t>
        </w:r>
      </w:hyperlink>
      <w:r>
        <w:t xml:space="preserve"> Росреестра от 20.04.2023 N П/0137)</w:t>
      </w:r>
    </w:p>
    <w:p w14:paraId="72378625" w14:textId="77777777" w:rsidR="00AE2682" w:rsidRDefault="00000000">
      <w:pPr>
        <w:pStyle w:val="ConsPlusNormal0"/>
        <w:spacing w:before="240"/>
        <w:ind w:firstLine="540"/>
        <w:jc w:val="both"/>
      </w:pPr>
      <w:r>
        <w:t xml:space="preserve">3. Для расчета индексов рынка недвижимости используются сведения об объектах недвижимости, в отношении которых в течение периода, учитываемого для расчета соответствующих индексов рынка недвижимости, в Едином государственном реестре недвижимости (далее - ЕГРН) изменена ранее внесенная кадастровая стоимость на кадастровую стоимость, установленную в размере рыночной стоимости таких объектов недвижимости в порядке, предусмотренном Федеральным </w:t>
      </w:r>
      <w:hyperlink r:id="rId20" w:tooltip="Федеральный закон от 03.07.2016 N 237-ФЗ (ред. от 28.12.2025) &quot;О государственной кадастровой оценке&quot; (с изм. и доп., вступ. в силу с 08.01.2026) {КонсультантПлюс}">
        <w:r>
          <w:rPr>
            <w:color w:val="0000FF"/>
          </w:rPr>
          <w:t>законом</w:t>
        </w:r>
      </w:hyperlink>
      <w:r>
        <w:t xml:space="preserve"> от 3 июля 2016 г. N 237-ФЗ "О государственной кадастровой оценке" (Собрание законодательства Российской Федерации, 2016, N 27, ст. 4170; Официальный интернет-портал правовой информации </w:t>
      </w:r>
      <w:hyperlink r:id="rId21">
        <w:r>
          <w:rPr>
            <w:color w:val="0000FF"/>
          </w:rPr>
          <w:t>http://www.pravo.gov.ru</w:t>
        </w:r>
      </w:hyperlink>
      <w:r>
        <w:t>, 31 июля 2020 г., 0001202007310085; далее - Закон о государственной кадастровой оценке), за исключением случаев, когда такая рыночная стоимость определена на дату ранее даты начала периода, учитываемого для расчета соответствующих индексов рынка недвижимости.</w:t>
      </w:r>
    </w:p>
    <w:p w14:paraId="57222257" w14:textId="77777777" w:rsidR="00AE2682" w:rsidRDefault="00000000">
      <w:pPr>
        <w:pStyle w:val="ConsPlusNormal0"/>
        <w:spacing w:before="240"/>
        <w:ind w:firstLine="540"/>
        <w:jc w:val="both"/>
      </w:pPr>
      <w:r>
        <w:t>4. Периодом, учитываемым для расчета индексов рынка недвижимости, является календарный год, предшествующий дате, по состоянию на которую рассчитываются индексы рынка недвижимости.</w:t>
      </w:r>
    </w:p>
    <w:p w14:paraId="538C48D5" w14:textId="77777777" w:rsidR="00AE2682" w:rsidRDefault="00000000">
      <w:pPr>
        <w:pStyle w:val="ConsPlusNormal0"/>
        <w:jc w:val="both"/>
      </w:pPr>
      <w:r>
        <w:t xml:space="preserve">(п. 4 в ред. </w:t>
      </w:r>
      <w:hyperlink r:id="rId22" w:tooltip="Приказ Росреестра от 03.04.2026 N П/0167/26 &quot;О внесении изменений в некоторые приказы Федеральной службы государственной регистрации, кадастра и картографии в сфере государственной кадастровой оценки&quot; (Зарегистрировано в Минюсте России 08.06.2026 N 86931) {Кон">
        <w:r>
          <w:rPr>
            <w:color w:val="0000FF"/>
          </w:rPr>
          <w:t>Приказа</w:t>
        </w:r>
      </w:hyperlink>
      <w:r>
        <w:t xml:space="preserve"> Росреестра от 03.04.2026 N П/0167/26)</w:t>
      </w:r>
    </w:p>
    <w:p w14:paraId="47D2FC6E" w14:textId="77777777" w:rsidR="00AE2682" w:rsidRDefault="00000000">
      <w:pPr>
        <w:pStyle w:val="ConsPlusNormal0"/>
        <w:spacing w:before="240"/>
        <w:ind w:firstLine="540"/>
        <w:jc w:val="both"/>
      </w:pPr>
      <w:bookmarkStart w:id="1" w:name="P42"/>
      <w:bookmarkEnd w:id="1"/>
      <w:r>
        <w:t>5. В случае если для расчета индекса рынка недвижимости используются сведения о пятидесяти и более объектах недвижимости и отношение количества таких объектов недвижимости к общему количеству учтенных в ЕГРН по состоянию на день расчета соответствующего индекса рынка недвижимости в субъекте Российской Федерации объектов недвижимости, характеризующихся соответствующим индексом рынка недвижимости, превышает 2,5% для жилых зданий, жилых помещений, земель сельскохозяйственного назначения и 5% для прочих объектов недвижимости, такой индекс рынка недвижимости рассчитывается по следующей формуле:</w:t>
      </w:r>
    </w:p>
    <w:p w14:paraId="042AD4C4" w14:textId="77777777" w:rsidR="00AE2682" w:rsidRDefault="00AE2682">
      <w:pPr>
        <w:pStyle w:val="ConsPlusNormal0"/>
        <w:jc w:val="both"/>
      </w:pPr>
    </w:p>
    <w:p w14:paraId="7A311DA5" w14:textId="77777777" w:rsidR="00AE2682" w:rsidRDefault="00000000">
      <w:pPr>
        <w:pStyle w:val="ConsPlusNormal0"/>
        <w:jc w:val="center"/>
      </w:pPr>
      <w:r>
        <w:rPr>
          <w:noProof/>
          <w:position w:val="-41"/>
        </w:rPr>
        <w:drawing>
          <wp:inline distT="0" distB="0" distL="0" distR="0" wp14:anchorId="133FF8AF" wp14:editId="1833FA90">
            <wp:extent cx="1405890" cy="674370"/>
            <wp:effectExtent l="0" t="0" r="0" b="0"/>
            <wp:docPr id="4092663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890" cy="674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4B36DB" w14:textId="77777777" w:rsidR="00AE2682" w:rsidRDefault="00AE2682">
      <w:pPr>
        <w:pStyle w:val="ConsPlusNormal0"/>
        <w:jc w:val="both"/>
      </w:pPr>
    </w:p>
    <w:p w14:paraId="65844965" w14:textId="77777777" w:rsidR="00AE2682" w:rsidRDefault="00000000">
      <w:pPr>
        <w:pStyle w:val="ConsPlusNormal0"/>
        <w:ind w:firstLine="540"/>
        <w:jc w:val="both"/>
      </w:pPr>
      <w:r>
        <w:t>где:</w:t>
      </w:r>
    </w:p>
    <w:p w14:paraId="1F009FBB" w14:textId="77777777" w:rsidR="00AE2682" w:rsidRDefault="00000000">
      <w:pPr>
        <w:pStyle w:val="ConsPlusNormal0"/>
        <w:spacing w:before="240"/>
        <w:ind w:firstLine="540"/>
        <w:jc w:val="both"/>
      </w:pPr>
      <w:r>
        <w:t>I - индекс рынка недвижимости;</w:t>
      </w:r>
    </w:p>
    <w:p w14:paraId="75FC7BF5" w14:textId="77777777" w:rsidR="00AE2682" w:rsidRDefault="00000000">
      <w:pPr>
        <w:pStyle w:val="ConsPlusNormal0"/>
        <w:spacing w:before="240"/>
        <w:ind w:firstLine="540"/>
        <w:jc w:val="both"/>
      </w:pPr>
      <w:r>
        <w:rPr>
          <w:noProof/>
          <w:position w:val="-10"/>
        </w:rPr>
        <w:drawing>
          <wp:inline distT="0" distB="0" distL="0" distR="0" wp14:anchorId="1D202781" wp14:editId="75983463">
            <wp:extent cx="365760" cy="285750"/>
            <wp:effectExtent l="0" t="0" r="0" b="0"/>
            <wp:docPr id="90056292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кадастровая стоимость объекта недвижимости, установленная в размере рыночной стоимости такого объекта недвижимости, внесенная в ЕГРН (далее - рыночная стоимость объекта недвижимости);</w:t>
      </w:r>
    </w:p>
    <w:p w14:paraId="722C5A97" w14:textId="77777777" w:rsidR="00AE2682" w:rsidRDefault="00000000">
      <w:pPr>
        <w:pStyle w:val="ConsPlusNormal0"/>
        <w:spacing w:before="240"/>
        <w:ind w:firstLine="540"/>
        <w:jc w:val="both"/>
      </w:pPr>
      <w:r>
        <w:rPr>
          <w:noProof/>
          <w:position w:val="-10"/>
        </w:rPr>
        <w:drawing>
          <wp:inline distT="0" distB="0" distL="0" distR="0" wp14:anchorId="6B1EA077" wp14:editId="10FEE1A8">
            <wp:extent cx="354330" cy="285750"/>
            <wp:effectExtent l="0" t="0" r="0" b="0"/>
            <wp:docPr id="79868281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кадастровая стоимость объекта недвижимости, подлежавшая применению по состоянию на день внесения в ЕГРН рыночной стоимости такого объекта недвижимости до момента внесения такой рыночной стоимости в ЕГРН;</w:t>
      </w:r>
    </w:p>
    <w:p w14:paraId="2A9C44F9" w14:textId="77777777" w:rsidR="00AE2682" w:rsidRDefault="00000000">
      <w:pPr>
        <w:pStyle w:val="ConsPlusNormal0"/>
        <w:spacing w:before="240"/>
        <w:ind w:firstLine="540"/>
        <w:jc w:val="both"/>
      </w:pPr>
      <w:proofErr w:type="spellStart"/>
      <w:r>
        <w:t>S</w:t>
      </w:r>
      <w:r>
        <w:rPr>
          <w:vertAlign w:val="subscript"/>
        </w:rPr>
        <w:t>i</w:t>
      </w:r>
      <w:proofErr w:type="spellEnd"/>
      <w:r>
        <w:t xml:space="preserve"> - площадь объекта недвижимости, актуальная в сведениях ЕГРН по состоянию на день внесения рыночной стоимости объекта недвижимости;</w:t>
      </w:r>
    </w:p>
    <w:p w14:paraId="480ED082" w14:textId="77777777" w:rsidR="00AE2682" w:rsidRDefault="00000000">
      <w:pPr>
        <w:pStyle w:val="ConsPlusNormal0"/>
        <w:spacing w:before="240"/>
        <w:ind w:firstLine="540"/>
        <w:jc w:val="both"/>
      </w:pPr>
      <w:r>
        <w:t>N - количество объектов недвижимости, сведения о которых использованы для расчета индекса рынка недвижимости.</w:t>
      </w:r>
    </w:p>
    <w:p w14:paraId="7B61F313" w14:textId="77777777" w:rsidR="00AE2682" w:rsidRDefault="00000000">
      <w:pPr>
        <w:pStyle w:val="ConsPlusNormal0"/>
        <w:spacing w:before="240"/>
        <w:ind w:firstLine="540"/>
        <w:jc w:val="both"/>
      </w:pPr>
      <w:r>
        <w:t xml:space="preserve">6. В случаях, не указанных в </w:t>
      </w:r>
      <w:hyperlink w:anchor="P42" w:tooltip="5. В случае если для расчета индекса рынка недвижимости используются сведения о пятидесяти и более объектах недвижимости и отношение количества таких объектов недвижимости к общему количеству учтенных в ЕГРН по состоянию на день расчета соответствующего индекс">
        <w:r>
          <w:rPr>
            <w:color w:val="0000FF"/>
          </w:rPr>
          <w:t>пункте 5</w:t>
        </w:r>
      </w:hyperlink>
      <w:r>
        <w:t xml:space="preserve"> настоящего Порядка, индекс рынка недвижимости приравнивается к 1.</w:t>
      </w:r>
    </w:p>
    <w:p w14:paraId="77B716A9" w14:textId="77777777" w:rsidR="00AE2682" w:rsidRDefault="00000000">
      <w:pPr>
        <w:pStyle w:val="ConsPlusNormal0"/>
        <w:spacing w:before="240"/>
        <w:ind w:firstLine="540"/>
        <w:jc w:val="both"/>
      </w:pPr>
      <w:r>
        <w:t>7. Расчет индексов рынка недвижимости осуществляется в течение 15 рабочих дней со дня, по состоянию на который рассчитываются соответствующие индексы рынка недвижимости.</w:t>
      </w:r>
    </w:p>
    <w:p w14:paraId="45ED4DDA" w14:textId="77777777" w:rsidR="00AE2682" w:rsidRDefault="00000000">
      <w:pPr>
        <w:pStyle w:val="ConsPlusNormal0"/>
        <w:spacing w:before="240"/>
        <w:ind w:firstLine="540"/>
        <w:jc w:val="both"/>
      </w:pPr>
      <w:r>
        <w:t xml:space="preserve">8. Утратил силу. - </w:t>
      </w:r>
      <w:hyperlink r:id="rId26" w:tooltip="Приказ Росреестра от 03.04.2026 N П/0167/26 &quot;О внесении изменений в некоторые приказы Федеральной службы государственной регистрации, кадастра и картографии в сфере государственной кадастровой оценки&quot; (Зарегистрировано в Минюсте России 08.06.2026 N 86931) {Кон">
        <w:r>
          <w:rPr>
            <w:color w:val="0000FF"/>
          </w:rPr>
          <w:t>Приказ</w:t>
        </w:r>
      </w:hyperlink>
      <w:r>
        <w:t xml:space="preserve"> Росреестра от 03.04.2026 N П/0167/26.</w:t>
      </w:r>
    </w:p>
    <w:p w14:paraId="3BD072CC" w14:textId="77777777" w:rsidR="00AE2682" w:rsidRDefault="00000000">
      <w:pPr>
        <w:pStyle w:val="ConsPlusNormal0"/>
        <w:spacing w:before="240"/>
        <w:ind w:firstLine="540"/>
        <w:jc w:val="both"/>
      </w:pPr>
      <w:r>
        <w:t>9. Сведения об индексах рынка недвижимости размещаются ППК "</w:t>
      </w:r>
      <w:proofErr w:type="spellStart"/>
      <w:r>
        <w:t>Роскадастр</w:t>
      </w:r>
      <w:proofErr w:type="spellEnd"/>
      <w:r>
        <w:t>" в фонде данных государственной кадастровой оценки в течение 5 рабочих дней со дня их расчета.</w:t>
      </w:r>
    </w:p>
    <w:p w14:paraId="46D0C457" w14:textId="77777777" w:rsidR="00AE2682" w:rsidRDefault="00000000">
      <w:pPr>
        <w:pStyle w:val="ConsPlusNormal0"/>
        <w:jc w:val="both"/>
      </w:pPr>
      <w:r>
        <w:t xml:space="preserve">(п. 9 в ред. </w:t>
      </w:r>
      <w:hyperlink r:id="rId27" w:tooltip="Приказ Росреестра от 03.04.2026 N П/0167/26 &quot;О внесении изменений в некоторые приказы Федеральной службы государственной регистрации, кадастра и картографии в сфере государственной кадастровой оценки&quot; (Зарегистрировано в Минюсте России 08.06.2026 N 86931) {Кон">
        <w:r>
          <w:rPr>
            <w:color w:val="0000FF"/>
          </w:rPr>
          <w:t>Приказа</w:t>
        </w:r>
      </w:hyperlink>
      <w:r>
        <w:t xml:space="preserve"> Росреестра от 03.04.2026 N П/0167/26)</w:t>
      </w:r>
    </w:p>
    <w:p w14:paraId="52091B57" w14:textId="77777777" w:rsidR="00AE2682" w:rsidRDefault="00AE2682">
      <w:pPr>
        <w:pStyle w:val="ConsPlusNormal0"/>
        <w:jc w:val="both"/>
      </w:pPr>
    </w:p>
    <w:p w14:paraId="426ABB5C" w14:textId="77777777" w:rsidR="00AE2682" w:rsidRDefault="00AE2682">
      <w:pPr>
        <w:pStyle w:val="ConsPlusNormal0"/>
        <w:jc w:val="both"/>
      </w:pPr>
    </w:p>
    <w:p w14:paraId="13A2A1B3" w14:textId="77777777" w:rsidR="00AE2682" w:rsidRDefault="00AE2682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AE2682">
      <w:headerReference w:type="default" r:id="rId28"/>
      <w:footerReference w:type="default" r:id="rId29"/>
      <w:headerReference w:type="first" r:id="rId30"/>
      <w:footerReference w:type="first" r:id="rId31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0D6AB" w14:textId="77777777" w:rsidR="00BE7764" w:rsidRDefault="00BE7764">
      <w:r>
        <w:separator/>
      </w:r>
    </w:p>
  </w:endnote>
  <w:endnote w:type="continuationSeparator" w:id="0">
    <w:p w14:paraId="19C1591E" w14:textId="77777777" w:rsidR="00BE7764" w:rsidRDefault="00BE7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02948" w14:textId="77777777" w:rsidR="00AE2682" w:rsidRDefault="00AE268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AE2682" w14:paraId="10AAA986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4BEC9236" w14:textId="77777777" w:rsidR="00AE2682" w:rsidRDefault="0000000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4DB20067" w14:textId="77777777" w:rsidR="00AE2682" w:rsidRDefault="0000000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40C640A4" w14:textId="77777777" w:rsidR="00AE2682" w:rsidRDefault="0000000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7E363A44" w14:textId="77777777" w:rsidR="00AE2682" w:rsidRDefault="00000000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578E3" w14:textId="77777777" w:rsidR="00AE2682" w:rsidRDefault="00AE268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AE2682" w14:paraId="07534F5E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438B71F5" w14:textId="77777777" w:rsidR="00AE2682" w:rsidRDefault="0000000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579FA782" w14:textId="77777777" w:rsidR="00AE2682" w:rsidRDefault="0000000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22EA0876" w14:textId="77777777" w:rsidR="00AE2682" w:rsidRDefault="0000000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22187AFA" w14:textId="77777777" w:rsidR="00AE2682" w:rsidRDefault="00000000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8D596" w14:textId="77777777" w:rsidR="00BE7764" w:rsidRDefault="00BE7764">
      <w:r>
        <w:separator/>
      </w:r>
    </w:p>
  </w:footnote>
  <w:footnote w:type="continuationSeparator" w:id="0">
    <w:p w14:paraId="2F5D876C" w14:textId="77777777" w:rsidR="00BE7764" w:rsidRDefault="00BE77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787"/>
      <w:gridCol w:w="4929"/>
    </w:tblGrid>
    <w:tr w:rsidR="00AE2682" w14:paraId="2FBED281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1D1320E0" w14:textId="77777777" w:rsidR="00AE2682" w:rsidRDefault="0000000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Росреестра от 06.08.2020 N П/0281</w:t>
          </w:r>
          <w:r>
            <w:rPr>
              <w:rFonts w:ascii="Tahoma" w:hAnsi="Tahoma" w:cs="Tahoma"/>
              <w:sz w:val="16"/>
              <w:szCs w:val="16"/>
            </w:rPr>
            <w:br/>
            <w:t>(ред. от 03.04.2026)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Порядка расчета и размещения индексов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рынк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14:paraId="01E0FFB7" w14:textId="754860D2" w:rsidR="00AE2682" w:rsidRDefault="0000000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</w:p>
      </w:tc>
    </w:tr>
  </w:tbl>
  <w:p w14:paraId="469E77D8" w14:textId="77777777" w:rsidR="00AE2682" w:rsidRDefault="00AE2682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48686B8D" w14:textId="77777777" w:rsidR="00AE2682" w:rsidRDefault="00AE2682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AE2682" w14:paraId="65F3F348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48AEEC39" w14:textId="77777777" w:rsidR="00AE2682" w:rsidRDefault="0000000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Росреестра от 06.08.2020 N П/0281</w:t>
          </w:r>
          <w:r>
            <w:rPr>
              <w:rFonts w:ascii="Tahoma" w:hAnsi="Tahoma" w:cs="Tahoma"/>
              <w:sz w:val="16"/>
              <w:szCs w:val="16"/>
            </w:rPr>
            <w:br/>
            <w:t>(ред. от 03.04.2026)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Порядка расчета и размещения индексов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рынк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14:paraId="79A910BC" w14:textId="24FEF1CC" w:rsidR="00AE2682" w:rsidRDefault="0000000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</w:p>
      </w:tc>
    </w:tr>
  </w:tbl>
  <w:p w14:paraId="5AC8FC14" w14:textId="77777777" w:rsidR="00AE2682" w:rsidRDefault="00AE2682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6B7B6CD2" w14:textId="77777777" w:rsidR="00AE2682" w:rsidRDefault="00AE2682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682"/>
    <w:rsid w:val="002165B5"/>
    <w:rsid w:val="00AE2682"/>
    <w:rsid w:val="00BE7764"/>
    <w:rsid w:val="00CC4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3EB35"/>
  <w15:docId w15:val="{DD7E939D-1FD2-41E1-A55E-08218E312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1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2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2165B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165B5"/>
  </w:style>
  <w:style w:type="paragraph" w:styleId="a5">
    <w:name w:val="footer"/>
    <w:basedOn w:val="a"/>
    <w:link w:val="a6"/>
    <w:uiPriority w:val="99"/>
    <w:unhideWhenUsed/>
    <w:rsid w:val="002165B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165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93331&amp;date=24.06.2026&amp;dst=57&amp;field=134" TargetMode="External"/><Relationship Id="rId18" Type="http://schemas.openxmlformats.org/officeDocument/2006/relationships/hyperlink" Target="https://login.consultant.ru/link/?req=doc&amp;base=LAW&amp;n=511269&amp;date=24.06.2026" TargetMode="External"/><Relationship Id="rId26" Type="http://schemas.openxmlformats.org/officeDocument/2006/relationships/hyperlink" Target="https://login.consultant.ru/link/?req=doc&amp;base=LAW&amp;n=536266&amp;date=24.06.2026&amp;dst=100057&amp;field=13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pravo.gov.ru" TargetMode="Externa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http://pravo.gov.ru" TargetMode="External"/><Relationship Id="rId17" Type="http://schemas.openxmlformats.org/officeDocument/2006/relationships/hyperlink" Target="https://login.consultant.ru/link/?req=doc&amp;base=LAW&amp;n=536266&amp;date=24.06.2026&amp;dst=100052&amp;field=134" TargetMode="External"/><Relationship Id="rId25" Type="http://schemas.openxmlformats.org/officeDocument/2006/relationships/image" Target="media/image4.wmf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49704&amp;date=24.06.2026&amp;dst=100023&amp;field=134" TargetMode="External"/><Relationship Id="rId20" Type="http://schemas.openxmlformats.org/officeDocument/2006/relationships/hyperlink" Target="https://login.consultant.ru/link/?req=doc&amp;base=LAW&amp;n=523893&amp;date=24.06.2026" TargetMode="External"/><Relationship Id="rId29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523893&amp;date=24.06.2026&amp;dst=93&amp;field=134" TargetMode="External"/><Relationship Id="rId24" Type="http://schemas.openxmlformats.org/officeDocument/2006/relationships/image" Target="media/image3.wmf"/><Relationship Id="rId32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327706&amp;date=24.06.2026" TargetMode="External"/><Relationship Id="rId23" Type="http://schemas.openxmlformats.org/officeDocument/2006/relationships/image" Target="media/image2.wmf"/><Relationship Id="rId28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536266&amp;date=24.06.2026&amp;dst=100052&amp;field=134" TargetMode="External"/><Relationship Id="rId19" Type="http://schemas.openxmlformats.org/officeDocument/2006/relationships/hyperlink" Target="https://login.consultant.ru/link/?req=doc&amp;base=LAW&amp;n=449704&amp;date=24.06.2026&amp;dst=100026&amp;field=134" TargetMode="External"/><Relationship Id="rId31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49704&amp;date=24.06.2026&amp;dst=100023&amp;field=134" TargetMode="External"/><Relationship Id="rId14" Type="http://schemas.openxmlformats.org/officeDocument/2006/relationships/hyperlink" Target="https://login.consultant.ru/link/?req=doc&amp;base=LAW&amp;n=493331&amp;date=24.06.2026&amp;dst=66&amp;field=134" TargetMode="External"/><Relationship Id="rId22" Type="http://schemas.openxmlformats.org/officeDocument/2006/relationships/hyperlink" Target="https://login.consultant.ru/link/?req=doc&amp;base=LAW&amp;n=536266&amp;date=24.06.2026&amp;dst=100055&amp;field=134" TargetMode="External"/><Relationship Id="rId27" Type="http://schemas.openxmlformats.org/officeDocument/2006/relationships/hyperlink" Target="https://login.consultant.ru/link/?req=doc&amp;base=LAW&amp;n=536266&amp;date=24.06.2026&amp;dst=100058&amp;field=134" TargetMode="External"/><Relationship Id="rId30" Type="http://schemas.openxmlformats.org/officeDocument/2006/relationships/header" Target="header2.xml"/><Relationship Id="rId8" Type="http://schemas.openxmlformats.org/officeDocument/2006/relationships/hyperlink" Target="https://www.consultant.r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1636</Words>
  <Characters>9326</Characters>
  <Application>Microsoft Office Word</Application>
  <DocSecurity>0</DocSecurity>
  <Lines>77</Lines>
  <Paragraphs>21</Paragraphs>
  <ScaleCrop>false</ScaleCrop>
  <Company>КонсультантПлюс Версия 4025.00.50</Company>
  <LinksUpToDate>false</LinksUpToDate>
  <CharactersWithSpaces>10941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Росреестра от 06.08.2020 N П/0281
(ред. от 03.04.2026)
"Об утверждении Порядка расчета и размещения индексов рынка недвижимости"
(Зарегистрировано в Минюсте России 01.10.2020 N 60171)</dc:title>
  <dc:creator>Анна А. Стасюкайтене</dc:creator>
  <cp:lastModifiedBy>Анна А. Стасюкайтене</cp:lastModifiedBy>
  <cp:revision>2</cp:revision>
  <dcterms:created xsi:type="dcterms:W3CDTF">2026-06-24T07:21:00Z</dcterms:created>
  <dcterms:modified xsi:type="dcterms:W3CDTF">2026-06-24T07:21:00Z</dcterms:modified>
</cp:coreProperties>
</file>