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03C7B" w14:paraId="04E08821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B3FC3D" w14:textId="77777777" w:rsidR="00103C7B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A67D926" wp14:editId="4D024898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C7B" w14:paraId="21228F9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D316E8" w14:textId="77777777" w:rsidR="00103C7B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06.08.2020 N П/0278</w:t>
            </w:r>
            <w:r>
              <w:rPr>
                <w:sz w:val="48"/>
              </w:rPr>
              <w:br/>
              <w:t>(ред. от 03.04.2026)</w:t>
            </w:r>
            <w:r>
              <w:rPr>
                <w:sz w:val="48"/>
              </w:rPr>
              <w:br/>
              <w:t>"Об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об основаниях ее определения, требований по их включению в фонд данных государственной кадастровой оценки"</w:t>
            </w:r>
            <w:r>
              <w:rPr>
                <w:sz w:val="48"/>
              </w:rPr>
              <w:br/>
              <w:t>(Зарегистрировано в Минюсте России 15.09.2020 N 59860)</w:t>
            </w:r>
          </w:p>
        </w:tc>
      </w:tr>
      <w:tr w:rsidR="00103C7B" w14:paraId="0D75F07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EC1888" w14:textId="77777777" w:rsidR="00103C7B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</w:p>
        </w:tc>
      </w:tr>
    </w:tbl>
    <w:p w14:paraId="00972E59" w14:textId="77777777" w:rsidR="00103C7B" w:rsidRDefault="00103C7B">
      <w:pPr>
        <w:pStyle w:val="ConsPlusNormal0"/>
        <w:sectPr w:rsidR="00103C7B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2D9BE62" w14:textId="77777777" w:rsidR="00103C7B" w:rsidRDefault="00103C7B">
      <w:pPr>
        <w:pStyle w:val="ConsPlusNormal0"/>
        <w:jc w:val="both"/>
        <w:outlineLvl w:val="0"/>
      </w:pPr>
    </w:p>
    <w:p w14:paraId="36699C55" w14:textId="77777777" w:rsidR="00103C7B" w:rsidRDefault="00000000">
      <w:pPr>
        <w:pStyle w:val="ConsPlusNormal0"/>
        <w:outlineLvl w:val="0"/>
      </w:pPr>
      <w:r>
        <w:t>Зарегистрировано в Минюсте России 15 сентября 2020 г. N 59860</w:t>
      </w:r>
    </w:p>
    <w:p w14:paraId="0C9F28F2" w14:textId="77777777" w:rsidR="00103C7B" w:rsidRDefault="00103C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F28B01" w14:textId="77777777" w:rsidR="00103C7B" w:rsidRDefault="00103C7B">
      <w:pPr>
        <w:pStyle w:val="ConsPlusNormal0"/>
        <w:jc w:val="both"/>
      </w:pPr>
    </w:p>
    <w:p w14:paraId="03CB7CF5" w14:textId="77777777" w:rsidR="00103C7B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30858372" w14:textId="77777777" w:rsidR="00103C7B" w:rsidRDefault="00000000">
      <w:pPr>
        <w:pStyle w:val="ConsPlusTitle0"/>
        <w:jc w:val="center"/>
      </w:pPr>
      <w:r>
        <w:t>КАДАСТРА И КАРТОГРАФИИ</w:t>
      </w:r>
    </w:p>
    <w:p w14:paraId="0D1067FC" w14:textId="77777777" w:rsidR="00103C7B" w:rsidRDefault="00103C7B">
      <w:pPr>
        <w:pStyle w:val="ConsPlusTitle0"/>
        <w:jc w:val="center"/>
      </w:pPr>
    </w:p>
    <w:p w14:paraId="4971F188" w14:textId="77777777" w:rsidR="00103C7B" w:rsidRDefault="00000000">
      <w:pPr>
        <w:pStyle w:val="ConsPlusTitle0"/>
        <w:jc w:val="center"/>
      </w:pPr>
      <w:r>
        <w:t>ПРИКАЗ</w:t>
      </w:r>
    </w:p>
    <w:p w14:paraId="334BD715" w14:textId="77777777" w:rsidR="00103C7B" w:rsidRDefault="00000000">
      <w:pPr>
        <w:pStyle w:val="ConsPlusTitle0"/>
        <w:jc w:val="center"/>
      </w:pPr>
      <w:r>
        <w:t>от 6 августа 2020 г. N П/0278</w:t>
      </w:r>
    </w:p>
    <w:p w14:paraId="7F8710F3" w14:textId="77777777" w:rsidR="00103C7B" w:rsidRDefault="00103C7B">
      <w:pPr>
        <w:pStyle w:val="ConsPlusTitle0"/>
        <w:jc w:val="center"/>
      </w:pPr>
    </w:p>
    <w:p w14:paraId="7BA22FB0" w14:textId="77777777" w:rsidR="00103C7B" w:rsidRDefault="00000000">
      <w:pPr>
        <w:pStyle w:val="ConsPlusTitle0"/>
        <w:jc w:val="center"/>
      </w:pPr>
      <w:r>
        <w:t>ОБ УТВЕРЖДЕНИИ ПОРЯДКА</w:t>
      </w:r>
    </w:p>
    <w:p w14:paraId="180C650E" w14:textId="77777777" w:rsidR="00103C7B" w:rsidRDefault="00000000">
      <w:pPr>
        <w:pStyle w:val="ConsPlusTitle0"/>
        <w:jc w:val="center"/>
      </w:pPr>
      <w:r>
        <w:t>ВЕДЕНИЯ ФОНДА ДАННЫХ ГОСУДАРСТВЕННОЙ КАДАСТРОВОЙ ОЦЕНКИ</w:t>
      </w:r>
    </w:p>
    <w:p w14:paraId="2E8D9624" w14:textId="77777777" w:rsidR="00103C7B" w:rsidRDefault="00000000">
      <w:pPr>
        <w:pStyle w:val="ConsPlusTitle0"/>
        <w:jc w:val="center"/>
      </w:pPr>
      <w:r>
        <w:t>И ПРЕДОСТАВЛЕНИЯ СВЕДЕНИЙ, ВКЛЮЧЕННЫХ В ЭТОТ ФОНД, А ТАКЖЕ</w:t>
      </w:r>
    </w:p>
    <w:p w14:paraId="08C5A492" w14:textId="77777777" w:rsidR="00103C7B" w:rsidRDefault="00000000">
      <w:pPr>
        <w:pStyle w:val="ConsPlusTitle0"/>
        <w:jc w:val="center"/>
      </w:pPr>
      <w:r>
        <w:t>ПЕРЕЧНЯ ИНЫХ СВЕДЕНИЙ О КАДАСТРОВОЙ СТОИМОСТИ, О ПОРЯДКЕ</w:t>
      </w:r>
    </w:p>
    <w:p w14:paraId="21471F13" w14:textId="77777777" w:rsidR="00103C7B" w:rsidRDefault="00000000">
      <w:pPr>
        <w:pStyle w:val="ConsPlusTitle0"/>
        <w:jc w:val="center"/>
      </w:pPr>
      <w:r>
        <w:t>И ОБ ОСНОВАНИЯХ ЕЕ ОПРЕДЕЛЕНИЯ, ТРЕБОВАНИЙ ПО ИХ ВКЛЮЧЕНИЮ</w:t>
      </w:r>
    </w:p>
    <w:p w14:paraId="407FF1EC" w14:textId="77777777" w:rsidR="00103C7B" w:rsidRDefault="00000000">
      <w:pPr>
        <w:pStyle w:val="ConsPlusTitle0"/>
        <w:jc w:val="center"/>
      </w:pPr>
      <w:r>
        <w:t>В ФОНД ДАННЫХ ГОСУДАРСТВЕННОЙ КАДАСТРОВОЙ ОЦЕНКИ</w:t>
      </w:r>
    </w:p>
    <w:p w14:paraId="0770B24B" w14:textId="77777777" w:rsidR="00103C7B" w:rsidRDefault="00103C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3C7B" w14:paraId="2D6546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ACA2" w14:textId="77777777" w:rsidR="00103C7B" w:rsidRDefault="00103C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7DF8" w14:textId="77777777" w:rsidR="00103C7B" w:rsidRDefault="00103C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6078FF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0EA9AC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20.04.2023 </w:t>
            </w:r>
            <w:hyperlink r:id="rId9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>,</w:t>
            </w:r>
          </w:p>
          <w:p w14:paraId="7E901FEB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18.01.2024 </w:t>
            </w:r>
            <w:hyperlink r:id="rId10" w:tooltip="Приказ Росреестра от 18.01.2024 N П/0007/24 &quot;О внесении изменения в подпункт 12 пункта 6 Порядка ведения фонда данных государственной кадастровой оценки и предоставления сведений, включенных в этот фонд, утвержденного приказом Федеральной службы государственно">
              <w:r>
                <w:rPr>
                  <w:color w:val="0000FF"/>
                </w:rPr>
                <w:t>N П/0007/24</w:t>
              </w:r>
            </w:hyperlink>
            <w:r>
              <w:rPr>
                <w:color w:val="392C69"/>
              </w:rPr>
              <w:t xml:space="preserve">, от 04.03.2025 </w:t>
            </w:r>
            <w:hyperlink r:id="rId11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      <w:r>
                <w:rPr>
                  <w:color w:val="0000FF"/>
                </w:rPr>
                <w:t>N П/0052/25</w:t>
              </w:r>
            </w:hyperlink>
            <w:r>
              <w:rPr>
                <w:color w:val="392C69"/>
              </w:rPr>
              <w:t>,</w:t>
            </w:r>
          </w:p>
          <w:p w14:paraId="7A2584E9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03.04.2026 </w:t>
            </w:r>
            <w:hyperlink r:id="rId12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N П/0167/26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D94E" w14:textId="77777777" w:rsidR="00103C7B" w:rsidRDefault="00103C7B">
            <w:pPr>
              <w:pStyle w:val="ConsPlusNormal0"/>
            </w:pPr>
          </w:p>
        </w:tc>
      </w:tr>
    </w:tbl>
    <w:p w14:paraId="2140FE37" w14:textId="77777777" w:rsidR="00103C7B" w:rsidRDefault="00103C7B">
      <w:pPr>
        <w:pStyle w:val="ConsPlusNormal0"/>
        <w:jc w:val="both"/>
      </w:pPr>
    </w:p>
    <w:p w14:paraId="556558B9" w14:textId="77777777" w:rsidR="00103C7B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частями 3</w:t>
        </w:r>
      </w:hyperlink>
      <w:r>
        <w:t xml:space="preserve"> и </w:t>
      </w:r>
      <w:hyperlink r:id="rId14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5 статьи 23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15">
        <w:r>
          <w:rPr>
            <w:color w:val="0000FF"/>
          </w:rPr>
          <w:t>http://www.pravo.gov.ru</w:t>
        </w:r>
      </w:hyperlink>
      <w:r>
        <w:t xml:space="preserve">, 31 июля 2020 г., 0001202007310085), </w:t>
      </w:r>
      <w:hyperlink r:id="rId16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пунктом 1</w:t>
        </w:r>
      </w:hyperlink>
      <w:r>
        <w:t xml:space="preserve"> и </w:t>
      </w:r>
      <w:hyperlink r:id="rId17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2C099BC2" w14:textId="77777777" w:rsidR="00103C7B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07A92032" w14:textId="77777777" w:rsidR="00103C7B" w:rsidRDefault="00000000">
      <w:pPr>
        <w:pStyle w:val="ConsPlusNormal0"/>
        <w:spacing w:before="240"/>
        <w:ind w:firstLine="540"/>
        <w:jc w:val="both"/>
      </w:pPr>
      <w:hyperlink w:anchor="P38" w:tooltip="ПОРЯДОК">
        <w:r>
          <w:rPr>
            <w:color w:val="0000FF"/>
          </w:rPr>
          <w:t>Порядок</w:t>
        </w:r>
      </w:hyperlink>
      <w:r>
        <w:t xml:space="preserve"> ведения фонда данных государственной кадастровой оценки и предоставления сведений, включенных в этот фонд (приложение N 1);</w:t>
      </w:r>
    </w:p>
    <w:p w14:paraId="7E44D2E9" w14:textId="77777777" w:rsidR="00103C7B" w:rsidRDefault="00000000">
      <w:pPr>
        <w:pStyle w:val="ConsPlusNormal0"/>
        <w:spacing w:before="240"/>
        <w:ind w:firstLine="540"/>
        <w:jc w:val="both"/>
      </w:pPr>
      <w:hyperlink w:anchor="P119" w:tooltip="ПЕРЕЧЕНЬ">
        <w:r>
          <w:rPr>
            <w:color w:val="0000FF"/>
          </w:rPr>
          <w:t>Перечень</w:t>
        </w:r>
      </w:hyperlink>
      <w:r>
        <w:t xml:space="preserve"> иных сведений о кадастровой стоимости, о порядке и об основаниях ее определения, требования по их включению в фонд данных государственной кадастровой оценки (приложение N 2).</w:t>
      </w:r>
    </w:p>
    <w:p w14:paraId="315C300D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2. Настоящий приказ вступает в силу с даты вступления в силу </w:t>
      </w:r>
      <w:hyperlink r:id="rId18" w:tooltip="Приказ Минэкономразвития России от 25.08.2020 N 554 &quot;О признании утратившими силу некоторых приказов Минэкономразвития России в сфере государственной кадастровой оценки&quot; (Зарегистрировано в Минюсте России 02.10.2020 N 60204) {КонсультантПлюс}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 силу </w:t>
      </w:r>
      <w:hyperlink r:id="rId19" w:tooltip="Приказ Минэкономразвития России от 16.06.2017 N 291 (ред. от 16.11.2018) &quot;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">
        <w:r>
          <w:rPr>
            <w:color w:val="0000FF"/>
          </w:rPr>
          <w:t>приказа</w:t>
        </w:r>
      </w:hyperlink>
      <w:r>
        <w:t xml:space="preserve"> Минэкономразвития России от 16 июня 2017 г. N 291 "Об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об основаниях ее определения, требований по их включению в фонд данных государственной кадастровой оценки" (зарегистрирован в Минюсте России 27 ноября 2017 г., регистрационный N 49017).</w:t>
      </w:r>
    </w:p>
    <w:p w14:paraId="38AC42DB" w14:textId="77777777" w:rsidR="00103C7B" w:rsidRDefault="00103C7B">
      <w:pPr>
        <w:pStyle w:val="ConsPlusNormal0"/>
        <w:jc w:val="both"/>
      </w:pPr>
    </w:p>
    <w:p w14:paraId="438DA71F" w14:textId="77777777" w:rsidR="00103C7B" w:rsidRDefault="00000000">
      <w:pPr>
        <w:pStyle w:val="ConsPlusNormal0"/>
        <w:jc w:val="right"/>
      </w:pPr>
      <w:r>
        <w:t>Руководитель</w:t>
      </w:r>
    </w:p>
    <w:p w14:paraId="2C5128C1" w14:textId="77777777" w:rsidR="00103C7B" w:rsidRDefault="00000000">
      <w:pPr>
        <w:pStyle w:val="ConsPlusNormal0"/>
        <w:jc w:val="right"/>
      </w:pPr>
      <w:r>
        <w:t>О.А.СКУФИНСКИЙ</w:t>
      </w:r>
    </w:p>
    <w:p w14:paraId="40953B72" w14:textId="77777777" w:rsidR="00103C7B" w:rsidRDefault="00103C7B">
      <w:pPr>
        <w:pStyle w:val="ConsPlusNormal0"/>
        <w:jc w:val="both"/>
      </w:pPr>
    </w:p>
    <w:p w14:paraId="38165B42" w14:textId="77777777" w:rsidR="00103C7B" w:rsidRDefault="00103C7B">
      <w:pPr>
        <w:pStyle w:val="ConsPlusNormal0"/>
        <w:jc w:val="both"/>
      </w:pPr>
    </w:p>
    <w:p w14:paraId="4CB7BA75" w14:textId="77777777" w:rsidR="00103C7B" w:rsidRDefault="00103C7B">
      <w:pPr>
        <w:pStyle w:val="ConsPlusNormal0"/>
        <w:jc w:val="both"/>
      </w:pPr>
    </w:p>
    <w:p w14:paraId="3F78FF48" w14:textId="77777777" w:rsidR="00103C7B" w:rsidRDefault="00103C7B">
      <w:pPr>
        <w:pStyle w:val="ConsPlusNormal0"/>
        <w:jc w:val="both"/>
      </w:pPr>
    </w:p>
    <w:p w14:paraId="1FE652C3" w14:textId="77777777" w:rsidR="00103C7B" w:rsidRDefault="00103C7B">
      <w:pPr>
        <w:pStyle w:val="ConsPlusNormal0"/>
        <w:jc w:val="both"/>
      </w:pPr>
    </w:p>
    <w:p w14:paraId="6201C201" w14:textId="77777777" w:rsidR="00103C7B" w:rsidRDefault="00000000">
      <w:pPr>
        <w:pStyle w:val="ConsPlusNormal0"/>
        <w:jc w:val="right"/>
        <w:outlineLvl w:val="0"/>
      </w:pPr>
      <w:r>
        <w:t>Приложение N 1</w:t>
      </w:r>
    </w:p>
    <w:p w14:paraId="787C7EEB" w14:textId="77777777" w:rsidR="00103C7B" w:rsidRDefault="00000000">
      <w:pPr>
        <w:pStyle w:val="ConsPlusNormal0"/>
        <w:jc w:val="right"/>
      </w:pPr>
      <w:r>
        <w:t>к приказу Росреестра</w:t>
      </w:r>
    </w:p>
    <w:p w14:paraId="5B1E066A" w14:textId="77777777" w:rsidR="00103C7B" w:rsidRDefault="00000000">
      <w:pPr>
        <w:pStyle w:val="ConsPlusNormal0"/>
        <w:jc w:val="right"/>
      </w:pPr>
      <w:r>
        <w:t>от 6 августа 2020 г. N П/0278</w:t>
      </w:r>
    </w:p>
    <w:p w14:paraId="29E8F2E4" w14:textId="77777777" w:rsidR="00103C7B" w:rsidRDefault="00103C7B">
      <w:pPr>
        <w:pStyle w:val="ConsPlusNormal0"/>
        <w:jc w:val="both"/>
      </w:pPr>
    </w:p>
    <w:p w14:paraId="68BADB42" w14:textId="77777777" w:rsidR="00103C7B" w:rsidRDefault="00000000">
      <w:pPr>
        <w:pStyle w:val="ConsPlusTitle0"/>
        <w:jc w:val="center"/>
      </w:pPr>
      <w:bookmarkStart w:id="0" w:name="P38"/>
      <w:bookmarkEnd w:id="0"/>
      <w:r>
        <w:t>ПОРЯДОК</w:t>
      </w:r>
    </w:p>
    <w:p w14:paraId="637A6949" w14:textId="77777777" w:rsidR="00103C7B" w:rsidRDefault="00000000">
      <w:pPr>
        <w:pStyle w:val="ConsPlusTitle0"/>
        <w:jc w:val="center"/>
      </w:pPr>
      <w:r>
        <w:t>ВЕДЕНИЯ ФОНДА ДАННЫХ ГОСУДАРСТВЕННОЙ КАДАСТРОВОЙ ОЦЕНКИ</w:t>
      </w:r>
    </w:p>
    <w:p w14:paraId="6A260E74" w14:textId="77777777" w:rsidR="00103C7B" w:rsidRDefault="00000000">
      <w:pPr>
        <w:pStyle w:val="ConsPlusTitle0"/>
        <w:jc w:val="center"/>
      </w:pPr>
      <w:r>
        <w:t>И ПРЕДОСТАВЛЕНИЯ СВЕДЕНИЙ, ВКЛЮЧЕННЫХ В ЭТОТ ФОНД</w:t>
      </w:r>
    </w:p>
    <w:p w14:paraId="5105586C" w14:textId="77777777" w:rsidR="00103C7B" w:rsidRDefault="00103C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3C7B" w14:paraId="0148FC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10BC" w14:textId="77777777" w:rsidR="00103C7B" w:rsidRDefault="00103C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CC8B" w14:textId="77777777" w:rsidR="00103C7B" w:rsidRDefault="00103C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D7DEF2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890937F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20.04.2023 </w:t>
            </w:r>
            <w:hyperlink r:id="rId20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>,</w:t>
            </w:r>
          </w:p>
          <w:p w14:paraId="0D776813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18.01.2024 </w:t>
            </w:r>
            <w:hyperlink r:id="rId21" w:tooltip="Приказ Росреестра от 18.01.2024 N П/0007/24 &quot;О внесении изменения в подпункт 12 пункта 6 Порядка ведения фонда данных государственной кадастровой оценки и предоставления сведений, включенных в этот фонд, утвержденного приказом Федеральной службы государственно">
              <w:r>
                <w:rPr>
                  <w:color w:val="0000FF"/>
                </w:rPr>
                <w:t>N П/0007/24</w:t>
              </w:r>
            </w:hyperlink>
            <w:r>
              <w:rPr>
                <w:color w:val="392C69"/>
              </w:rPr>
              <w:t xml:space="preserve">, от 04.03.2025 </w:t>
            </w:r>
            <w:hyperlink r:id="rId22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      <w:r>
                <w:rPr>
                  <w:color w:val="0000FF"/>
                </w:rPr>
                <w:t>N П/0052/25</w:t>
              </w:r>
            </w:hyperlink>
            <w:r>
              <w:rPr>
                <w:color w:val="392C69"/>
              </w:rPr>
              <w:t>,</w:t>
            </w:r>
          </w:p>
          <w:p w14:paraId="38E05AD3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03.04.2026 </w:t>
            </w:r>
            <w:hyperlink r:id="rId23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N П/0167/26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13CB" w14:textId="77777777" w:rsidR="00103C7B" w:rsidRDefault="00103C7B">
            <w:pPr>
              <w:pStyle w:val="ConsPlusNormal0"/>
            </w:pPr>
          </w:p>
        </w:tc>
      </w:tr>
    </w:tbl>
    <w:p w14:paraId="68109AEE" w14:textId="77777777" w:rsidR="00103C7B" w:rsidRDefault="00103C7B">
      <w:pPr>
        <w:pStyle w:val="ConsPlusNormal0"/>
        <w:jc w:val="both"/>
      </w:pPr>
    </w:p>
    <w:p w14:paraId="6014929F" w14:textId="77777777" w:rsidR="00103C7B" w:rsidRDefault="00000000">
      <w:pPr>
        <w:pStyle w:val="ConsPlusTitle0"/>
        <w:jc w:val="center"/>
        <w:outlineLvl w:val="1"/>
      </w:pPr>
      <w:r>
        <w:t>I. Общие положения</w:t>
      </w:r>
    </w:p>
    <w:p w14:paraId="1049D43A" w14:textId="77777777" w:rsidR="00103C7B" w:rsidRDefault="00103C7B">
      <w:pPr>
        <w:pStyle w:val="ConsPlusNormal0"/>
        <w:jc w:val="both"/>
      </w:pPr>
    </w:p>
    <w:p w14:paraId="7B5F6F36" w14:textId="77777777" w:rsidR="00103C7B" w:rsidRDefault="00000000">
      <w:pPr>
        <w:pStyle w:val="ConsPlusNormal0"/>
        <w:ind w:firstLine="540"/>
        <w:jc w:val="both"/>
      </w:pPr>
      <w:r>
        <w:t>1. Настоящий Порядок устанавливает правила ведения фонда данных государственной кадастровой оценки (далее - Фонд данных) и предоставления сведений, включенных в Фонд данных, в том числе включения сведений и материалов, используемых при проведении государственной кадастровой оценки и формируемых в результате ее проведения, сведений о кадастровой стоимости объектов недвижимости, содержащихся в Едином государственном реестре недвижимости (далее - ЕГРН), о порядке и основаниях определения кадастровой стоимости.</w:t>
      </w:r>
    </w:p>
    <w:p w14:paraId="173A6906" w14:textId="77777777" w:rsidR="00103C7B" w:rsidRDefault="00000000">
      <w:pPr>
        <w:pStyle w:val="ConsPlusNormal0"/>
        <w:jc w:val="both"/>
      </w:pPr>
      <w:r>
        <w:t xml:space="preserve">(в ред. </w:t>
      </w:r>
      <w:hyperlink r:id="rId24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Приказа</w:t>
        </w:r>
      </w:hyperlink>
      <w:r>
        <w:t xml:space="preserve"> Росреестра от 20.04.2023 N П/0137)</w:t>
      </w:r>
    </w:p>
    <w:p w14:paraId="36DBCF24" w14:textId="77777777" w:rsidR="00103C7B" w:rsidRDefault="00000000">
      <w:pPr>
        <w:pStyle w:val="ConsPlusNormal0"/>
        <w:spacing w:before="240"/>
        <w:ind w:firstLine="540"/>
        <w:jc w:val="both"/>
      </w:pPr>
      <w:r>
        <w:t>2. В Фонд данных включаются сведения и материалы, используемые при определении кадастровой стоимости и формируемые в результате ее определения, сведения о порядке и основаниях определения кадастровой стоимости, поступающие в ППК "</w:t>
      </w:r>
      <w:proofErr w:type="spellStart"/>
      <w:r>
        <w:t>Роскадастр</w:t>
      </w:r>
      <w:proofErr w:type="spellEnd"/>
      <w:r>
        <w:t xml:space="preserve">", созданную в соответствии с Федеральным </w:t>
      </w:r>
      <w:hyperlink r:id="rId25" w:tooltip="Федеральный закон от 30.12.2021 N 448-ФЗ (ред. от 31.07.2025) &quot;О публично-правовой компании &quot;Роскадастр&quot; {КонсультантПлюс}">
        <w:r>
          <w:rPr>
            <w:color w:val="0000FF"/>
          </w:rPr>
          <w:t>законом</w:t>
        </w:r>
      </w:hyperlink>
      <w:r>
        <w:t xml:space="preserve"> от 30 декабря 2021 г. N 448-ФЗ "О публично-правовой компании "</w:t>
      </w:r>
      <w:proofErr w:type="spellStart"/>
      <w:r>
        <w:t>Роскадастр</w:t>
      </w:r>
      <w:proofErr w:type="spellEnd"/>
      <w:r>
        <w:t>", и формируемые ППК "</w:t>
      </w:r>
      <w:proofErr w:type="spellStart"/>
      <w:r>
        <w:t>Роскадастр</w:t>
      </w:r>
      <w:proofErr w:type="spellEnd"/>
      <w:r>
        <w:t>", за исключением сведений и материалов, содержащих информацию, доступ к которой ограничен федеральными законами.</w:t>
      </w:r>
    </w:p>
    <w:p w14:paraId="29A66841" w14:textId="77777777" w:rsidR="00103C7B" w:rsidRDefault="00000000">
      <w:pPr>
        <w:pStyle w:val="ConsPlusNormal0"/>
        <w:jc w:val="both"/>
      </w:pPr>
      <w:r>
        <w:t xml:space="preserve">(в ред. Приказов Росреестра от 20.04.2023 </w:t>
      </w:r>
      <w:hyperlink r:id="rId26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N П/0137</w:t>
        </w:r>
      </w:hyperlink>
      <w:r>
        <w:t xml:space="preserve">, от 03.04.2026 </w:t>
      </w:r>
      <w:hyperlink r:id="rId27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N П/0167/26</w:t>
        </w:r>
      </w:hyperlink>
      <w:r>
        <w:t>)</w:t>
      </w:r>
    </w:p>
    <w:p w14:paraId="6FFA46B9" w14:textId="77777777" w:rsidR="00103C7B" w:rsidRDefault="00103C7B">
      <w:pPr>
        <w:pStyle w:val="ConsPlusNormal0"/>
        <w:jc w:val="both"/>
      </w:pPr>
    </w:p>
    <w:p w14:paraId="6F78217D" w14:textId="77777777" w:rsidR="00103C7B" w:rsidRDefault="00000000">
      <w:pPr>
        <w:pStyle w:val="ConsPlusTitle0"/>
        <w:jc w:val="center"/>
        <w:outlineLvl w:val="1"/>
      </w:pPr>
      <w:r>
        <w:t>II. Ведение Фонда данных</w:t>
      </w:r>
    </w:p>
    <w:p w14:paraId="6EA9A308" w14:textId="77777777" w:rsidR="00103C7B" w:rsidRDefault="00103C7B">
      <w:pPr>
        <w:pStyle w:val="ConsPlusNormal0"/>
        <w:jc w:val="both"/>
      </w:pPr>
    </w:p>
    <w:p w14:paraId="7CE05606" w14:textId="77777777" w:rsidR="00103C7B" w:rsidRDefault="00000000">
      <w:pPr>
        <w:pStyle w:val="ConsPlusNormal0"/>
        <w:ind w:firstLine="540"/>
        <w:jc w:val="both"/>
      </w:pPr>
      <w:r>
        <w:t xml:space="preserve">3. Утратил силу. - </w:t>
      </w:r>
      <w:hyperlink r:id="rId28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</w:t>
        </w:r>
      </w:hyperlink>
      <w:r>
        <w:t xml:space="preserve"> Росреестра от 03.04.2026 N П/0167/26.</w:t>
      </w:r>
    </w:p>
    <w:p w14:paraId="45512894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4. Ведение Фонда данных осуществляется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 (далее - государственная информационная система), предусмотренной </w:t>
      </w:r>
      <w:hyperlink r:id="rId29" w:tooltip="Федеральный закон от 30.12.2015 N 431-ФЗ (ред. от 31.07.2025) &quot;О геодезии, картографии и пространственных данных и о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color w:val="0000FF"/>
          </w:rPr>
          <w:t>статьей 18.1</w:t>
        </w:r>
      </w:hyperlink>
      <w:r>
        <w:t xml:space="preserve">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Федерации".</w:t>
      </w:r>
    </w:p>
    <w:p w14:paraId="558E8E1B" w14:textId="77777777" w:rsidR="00103C7B" w:rsidRDefault="00000000">
      <w:pPr>
        <w:pStyle w:val="ConsPlusNormal0"/>
        <w:jc w:val="both"/>
      </w:pPr>
      <w:r>
        <w:t xml:space="preserve">(в ред. </w:t>
      </w:r>
      <w:hyperlink r:id="rId30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Приказа</w:t>
        </w:r>
      </w:hyperlink>
      <w:r>
        <w:t xml:space="preserve"> Росреестра от 03.04.2026 N П/0167/26)</w:t>
      </w:r>
    </w:p>
    <w:p w14:paraId="58EE8191" w14:textId="77777777" w:rsidR="00103C7B" w:rsidRDefault="00000000">
      <w:pPr>
        <w:pStyle w:val="ConsPlusNormal0"/>
        <w:spacing w:before="240"/>
        <w:ind w:firstLine="540"/>
        <w:jc w:val="both"/>
      </w:pPr>
      <w:r>
        <w:t>5. Ведение Фонда данных осуществляется с применением стандартизированных технических и программных средств, удовлетворяющих требованиям законодательства Российской Федерации об информации, информационных технологиях и о защите информации и обеспечивающих автоматизированный ввод сведений и размещение материалов в Фонде данных.</w:t>
      </w:r>
    </w:p>
    <w:p w14:paraId="50ED76C2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6. В Фонд данных включаются сведения и материалы, предусмотренные </w:t>
      </w:r>
      <w:hyperlink r:id="rId3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статьями 11</w:t>
        </w:r>
      </w:hyperlink>
      <w:r>
        <w:t xml:space="preserve">, </w:t>
      </w:r>
      <w:hyperlink r:id="rId32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13</w:t>
        </w:r>
      </w:hyperlink>
      <w:r>
        <w:t xml:space="preserve"> - </w:t>
      </w:r>
      <w:hyperlink r:id="rId33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34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19.1</w:t>
        </w:r>
      </w:hyperlink>
      <w:r>
        <w:t xml:space="preserve">, </w:t>
      </w:r>
      <w:hyperlink r:id="rId35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22.1</w:t>
        </w:r>
      </w:hyperlink>
      <w:r>
        <w:t xml:space="preserve"> Федерального закона от 3 июля 2016 г. N 237-ФЗ "О государственной кадастровой оценке" (далее - Закон о государственной кадастровой оценке):</w:t>
      </w:r>
    </w:p>
    <w:p w14:paraId="40F1DD93" w14:textId="77777777" w:rsidR="00103C7B" w:rsidRDefault="00000000">
      <w:pPr>
        <w:pStyle w:val="ConsPlusNormal0"/>
        <w:jc w:val="both"/>
      </w:pPr>
      <w:r>
        <w:t xml:space="preserve">(в ред. </w:t>
      </w:r>
      <w:hyperlink r:id="rId36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<w:r>
          <w:rPr>
            <w:color w:val="0000FF"/>
          </w:rPr>
          <w:t>Приказа</w:t>
        </w:r>
      </w:hyperlink>
      <w:r>
        <w:t xml:space="preserve"> Росреестра от 04.03.2025 N П/0052/25)</w:t>
      </w:r>
    </w:p>
    <w:p w14:paraId="19CE15DD" w14:textId="77777777" w:rsidR="00103C7B" w:rsidRDefault="00000000">
      <w:pPr>
        <w:pStyle w:val="ConsPlusNormal0"/>
        <w:spacing w:before="240"/>
        <w:ind w:firstLine="540"/>
        <w:jc w:val="both"/>
      </w:pPr>
      <w:r>
        <w:t>1) копия решения о проведении государственной кадастровой оценки;</w:t>
      </w:r>
    </w:p>
    <w:p w14:paraId="12298160" w14:textId="77777777" w:rsidR="00103C7B" w:rsidRDefault="00000000">
      <w:pPr>
        <w:pStyle w:val="ConsPlusNormal0"/>
        <w:spacing w:before="240"/>
        <w:ind w:firstLine="540"/>
        <w:jc w:val="both"/>
      </w:pPr>
      <w:r>
        <w:t>2) сведения об объектах недвижимости, содержащиеся в сформированном ППК "</w:t>
      </w:r>
      <w:proofErr w:type="spellStart"/>
      <w:r>
        <w:t>Роскадастр</w:t>
      </w:r>
      <w:proofErr w:type="spellEnd"/>
      <w:r>
        <w:t>" перечне объектов недвижимости, подлежащих государственной кадастровой оценке;</w:t>
      </w:r>
    </w:p>
    <w:p w14:paraId="5D54FB4B" w14:textId="77777777" w:rsidR="00103C7B" w:rsidRDefault="00000000">
      <w:pPr>
        <w:pStyle w:val="ConsPlusNormal0"/>
        <w:jc w:val="both"/>
      </w:pPr>
      <w:r>
        <w:t xml:space="preserve">(в ред. Приказов Росреестра от 20.04.2023 </w:t>
      </w:r>
      <w:hyperlink r:id="rId37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N П/0137</w:t>
        </w:r>
      </w:hyperlink>
      <w:r>
        <w:t xml:space="preserve">, от 03.04.2026 </w:t>
      </w:r>
      <w:hyperlink r:id="rId38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N П/0167/26</w:t>
        </w:r>
      </w:hyperlink>
      <w:r>
        <w:t>)</w:t>
      </w:r>
    </w:p>
    <w:p w14:paraId="203947A9" w14:textId="77777777" w:rsidR="00103C7B" w:rsidRDefault="00000000">
      <w:pPr>
        <w:pStyle w:val="ConsPlusNormal0"/>
        <w:spacing w:before="240"/>
        <w:ind w:firstLine="540"/>
        <w:jc w:val="both"/>
      </w:pPr>
      <w:r>
        <w:t>3) сведения и материалы, содержащиеся в проекте отчета об итогах государственной кадастровой оценки (далее - проект отчета), обновленной версии проекта отчета в следующем объеме:</w:t>
      </w:r>
    </w:p>
    <w:p w14:paraId="507EE8F3" w14:textId="77777777" w:rsidR="00103C7B" w:rsidRDefault="00000000">
      <w:pPr>
        <w:pStyle w:val="ConsPlusNormal0"/>
        <w:spacing w:before="240"/>
        <w:ind w:firstLine="540"/>
        <w:jc w:val="both"/>
      </w:pPr>
      <w:r>
        <w:t>основная часть указанных проекта отчета, обновленной версии проекта отчета в форме электронного документа;</w:t>
      </w:r>
    </w:p>
    <w:p w14:paraId="2FBB81DA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сведения об объектах недвижимости, кадастровая стоимость которых определяется, содержащиеся в файлах в формате XML, сформированных в соответствии с требованиями к отчету об итогах государственной кадастровой оценки, утвержденными приказом органа, осуществляющего функции по нормативно-правовому регулированию в сфере государственной кадастровой оценки, в соответствии с </w:t>
      </w:r>
      <w:hyperlink r:id="rId3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7 статьи 14</w:t>
        </w:r>
      </w:hyperlink>
      <w:r>
        <w:t xml:space="preserve"> Закона о государственной кадастровой оценке (далее - требования к отчету);</w:t>
      </w:r>
    </w:p>
    <w:p w14:paraId="47715E4A" w14:textId="77777777" w:rsidR="00103C7B" w:rsidRDefault="00000000">
      <w:pPr>
        <w:pStyle w:val="ConsPlusNormal0"/>
        <w:jc w:val="both"/>
      </w:pPr>
      <w:r>
        <w:t xml:space="preserve">(в ред. </w:t>
      </w:r>
      <w:hyperlink r:id="rId40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<w:r>
          <w:rPr>
            <w:color w:val="0000FF"/>
          </w:rPr>
          <w:t>Приказа</w:t>
        </w:r>
      </w:hyperlink>
      <w:r>
        <w:t xml:space="preserve"> Росреестра от 04.03.2025 N П/0052/25)</w:t>
      </w:r>
    </w:p>
    <w:p w14:paraId="633B0B68" w14:textId="77777777" w:rsidR="00103C7B" w:rsidRDefault="00000000">
      <w:pPr>
        <w:pStyle w:val="ConsPlusNormal0"/>
        <w:spacing w:before="240"/>
        <w:ind w:firstLine="540"/>
        <w:jc w:val="both"/>
      </w:pPr>
      <w:r>
        <w:t>4) справка, содержащая информацию обо всех учтенных замечаниях, связанных с определением кадастровой стоимости (далее - замечания к проекту отчета), и неучтенных замечаниях к проекту отчета, обновленной версии проекта отчета с обоснованием отказа в их учете или об отсутствии замечаний;</w:t>
      </w:r>
    </w:p>
    <w:p w14:paraId="6B317C68" w14:textId="77777777" w:rsidR="00103C7B" w:rsidRDefault="00000000">
      <w:pPr>
        <w:pStyle w:val="ConsPlusNormal0"/>
        <w:spacing w:before="240"/>
        <w:ind w:firstLine="540"/>
        <w:jc w:val="both"/>
      </w:pPr>
      <w:r>
        <w:t>5) сведения о месте размещения проекта отчета, обновленной версии проекта отчета на официальном сайте бюджетного учреждения, созданного субъектом Российской Федерации и наделенного полномочиями, связанными с определением кадастровой стоимости, в информационно-телекоммуникационной сети "Интернет";</w:t>
      </w:r>
    </w:p>
    <w:p w14:paraId="647E83A3" w14:textId="77777777" w:rsidR="00103C7B" w:rsidRDefault="00000000">
      <w:pPr>
        <w:pStyle w:val="ConsPlusNormal0"/>
        <w:jc w:val="both"/>
      </w:pPr>
      <w:r>
        <w:t xml:space="preserve">(в ред. </w:t>
      </w:r>
      <w:hyperlink r:id="rId41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Приказа</w:t>
        </w:r>
      </w:hyperlink>
      <w:r>
        <w:t xml:space="preserve"> Росреестра от 20.04.2023 N П/0137)</w:t>
      </w:r>
    </w:p>
    <w:p w14:paraId="648CE6BE" w14:textId="77777777" w:rsidR="00103C7B" w:rsidRDefault="00000000">
      <w:pPr>
        <w:pStyle w:val="ConsPlusNormal0"/>
        <w:spacing w:before="240"/>
        <w:ind w:firstLine="540"/>
        <w:jc w:val="both"/>
      </w:pPr>
      <w:r>
        <w:t>6) информация о порядке и сроках представления замечаний к проекту отчета;</w:t>
      </w:r>
    </w:p>
    <w:p w14:paraId="0C7D01C2" w14:textId="77777777" w:rsidR="00103C7B" w:rsidRDefault="00000000">
      <w:pPr>
        <w:pStyle w:val="ConsPlusNormal0"/>
        <w:spacing w:before="240"/>
        <w:ind w:firstLine="540"/>
        <w:jc w:val="both"/>
      </w:pPr>
      <w:r>
        <w:t>7) отчет об итогах государственной кадастровой оценки (далее - отчет), составленный в форме электронного документа;</w:t>
      </w:r>
    </w:p>
    <w:p w14:paraId="32B9372F" w14:textId="77777777" w:rsidR="00103C7B" w:rsidRDefault="00000000">
      <w:pPr>
        <w:pStyle w:val="ConsPlusNormal0"/>
        <w:spacing w:before="240"/>
        <w:ind w:firstLine="540"/>
        <w:jc w:val="both"/>
      </w:pPr>
      <w:r>
        <w:t>8) копия акта об утверждении результатов определения кадастровой стоимости, включая сведения о датах его опубликования и вступления в силу;</w:t>
      </w:r>
    </w:p>
    <w:p w14:paraId="0686D966" w14:textId="77777777" w:rsidR="00103C7B" w:rsidRDefault="00000000">
      <w:pPr>
        <w:pStyle w:val="ConsPlusNormal0"/>
        <w:spacing w:before="240"/>
        <w:ind w:firstLine="540"/>
        <w:jc w:val="both"/>
      </w:pPr>
      <w:r>
        <w:t>9) копия акта о внесении изменений в акт об утверждении результатов определения кадастровой стоимости;</w:t>
      </w:r>
    </w:p>
    <w:p w14:paraId="7E4ED0ED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10) копия акта об определении кадастровой стоимости, составленного в соответствии со </w:t>
      </w:r>
      <w:hyperlink r:id="rId42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16</w:t>
        </w:r>
      </w:hyperlink>
      <w:r>
        <w:t xml:space="preserve"> Закона о государственной кадастровой оценке;</w:t>
      </w:r>
    </w:p>
    <w:p w14:paraId="30B2211D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11) индексы рынка недвижимости, рассчитанные в соответствии со </w:t>
      </w:r>
      <w:hyperlink r:id="rId43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19.1</w:t>
        </w:r>
      </w:hyperlink>
      <w:r>
        <w:t xml:space="preserve"> Закона о государственной кадастровой оценке;</w:t>
      </w:r>
    </w:p>
    <w:p w14:paraId="3CAD29AE" w14:textId="77777777" w:rsidR="00103C7B" w:rsidRDefault="00000000">
      <w:pPr>
        <w:pStyle w:val="ConsPlusNormal0"/>
        <w:spacing w:before="240"/>
        <w:ind w:firstLine="540"/>
        <w:jc w:val="both"/>
      </w:pPr>
      <w:r>
        <w:t>12) сведения, содержащиеся в отчете об оценке рыночной стоимости объекта недвижимости, кадастровая стоимость которого устанавливается в размере рыночной стоимости:</w:t>
      </w:r>
    </w:p>
    <w:p w14:paraId="5A24D160" w14:textId="77777777" w:rsidR="00103C7B" w:rsidRDefault="00000000">
      <w:pPr>
        <w:pStyle w:val="ConsPlusNormal0"/>
        <w:jc w:val="both"/>
      </w:pPr>
      <w:r>
        <w:t xml:space="preserve">(в ред. </w:t>
      </w:r>
      <w:hyperlink r:id="rId44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<w:r>
          <w:rPr>
            <w:color w:val="0000FF"/>
          </w:rPr>
          <w:t>Приказа</w:t>
        </w:r>
      </w:hyperlink>
      <w:r>
        <w:t xml:space="preserve"> Росреестра от 04.03.2025 N П/0052/25)</w:t>
      </w:r>
    </w:p>
    <w:p w14:paraId="51812F8F" w14:textId="77777777" w:rsidR="00103C7B" w:rsidRDefault="00000000">
      <w:pPr>
        <w:pStyle w:val="ConsPlusNormal0"/>
        <w:spacing w:before="240"/>
        <w:ind w:firstLine="540"/>
        <w:jc w:val="both"/>
      </w:pPr>
      <w:r>
        <w:t>о дате составления и порядковом номере отчета об оценке рыночной стоимости объекта недвижимости;</w:t>
      </w:r>
    </w:p>
    <w:p w14:paraId="640A5910" w14:textId="77777777" w:rsidR="00103C7B" w:rsidRDefault="00000000">
      <w:pPr>
        <w:pStyle w:val="ConsPlusNormal0"/>
        <w:spacing w:before="240"/>
        <w:ind w:firstLine="540"/>
        <w:jc w:val="both"/>
      </w:pPr>
      <w:r>
        <w:t>о кадастровом номере объекта недвижимости (кадастровых номерах объектов недвижимости), в отношении которого (которых) составлен отчет об оценке рыночной стоимости объекта недвижимости (объектов недвижимости) и кадастровая стоимость которого (которых) установлена в размере рыночной стоимости;</w:t>
      </w:r>
    </w:p>
    <w:p w14:paraId="7C07AC07" w14:textId="77777777" w:rsidR="00103C7B" w:rsidRDefault="00000000">
      <w:pPr>
        <w:pStyle w:val="ConsPlusNormal0"/>
        <w:spacing w:before="240"/>
        <w:ind w:firstLine="540"/>
        <w:jc w:val="both"/>
      </w:pPr>
      <w:r>
        <w:t>об оценщике (оценщиках), подписавшем (подписавших) отчет об оценке рыночной стоимости объекта недвижимости (фамилия, имя, отчество (при наличии);</w:t>
      </w:r>
    </w:p>
    <w:p w14:paraId="4D5F73FD" w14:textId="77777777" w:rsidR="00103C7B" w:rsidRDefault="00000000">
      <w:pPr>
        <w:pStyle w:val="ConsPlusNormal0"/>
        <w:spacing w:before="240"/>
        <w:ind w:firstLine="540"/>
        <w:jc w:val="both"/>
      </w:pPr>
      <w:r>
        <w:t>об экспертном заключении (экспертных заключениях) на отчет об оценке рыночной стоимости объекта недвижимости (дата составления и порядковый номер) и наименовании саморегулируемой организации (саморегулируемых организаций) оценщиков, членом которой является эксперт, подготовивший экспертное заключение (членами которых являются эксперты, подготовившие экспертные заключения), в случае проведения экспертизы отчета об оценке рыночной стоимости объекта недвижимости;</w:t>
      </w:r>
    </w:p>
    <w:p w14:paraId="61F19D08" w14:textId="77777777" w:rsidR="00103C7B" w:rsidRDefault="00000000">
      <w:pPr>
        <w:pStyle w:val="ConsPlusNormal0"/>
        <w:spacing w:before="240"/>
        <w:ind w:firstLine="540"/>
        <w:jc w:val="both"/>
      </w:pPr>
      <w:r>
        <w:t>о величине рыночной стоимости, указанной в отчете об оценке рыночной стоимости объекта недвижимости, кадастровая стоимость которого устанавливается в размере рыночной стоимости;</w:t>
      </w:r>
    </w:p>
    <w:p w14:paraId="0D2219DF" w14:textId="77777777" w:rsidR="00103C7B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45" w:tooltip="Приказ Росреестра от 18.01.2024 N П/0007/24 &quot;О внесении изменения в подпункт 12 пункта 6 Порядка ведения фонда данных государственной кадастровой оценки и предоставления сведений, включенных в этот фонд, утвержденного приказом Федеральной службы государственно">
        <w:r>
          <w:rPr>
            <w:color w:val="0000FF"/>
          </w:rPr>
          <w:t>Приказа</w:t>
        </w:r>
      </w:hyperlink>
      <w:r>
        <w:t xml:space="preserve"> Росреестра от 18.01.2024 N П/0007/24)</w:t>
      </w:r>
    </w:p>
    <w:p w14:paraId="70472AF1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13) утратил силу с 1 января 2026 года. - </w:t>
      </w:r>
      <w:hyperlink r:id="rId46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<w:r>
          <w:rPr>
            <w:color w:val="0000FF"/>
          </w:rPr>
          <w:t>Приказ</w:t>
        </w:r>
      </w:hyperlink>
      <w:r>
        <w:t xml:space="preserve"> Росреестра от 04.03.2025 N П/0052/25;</w:t>
      </w:r>
    </w:p>
    <w:p w14:paraId="754762D2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14) сведения, содержащиеся в решении об установлении кадастровой стоимости объекта недвижимости в размере его рыночной стоимости (далее - решение об установлении рыночной стоимости), принятом в соответствии со </w:t>
      </w:r>
      <w:hyperlink r:id="rId47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22.1</w:t>
        </w:r>
      </w:hyperlink>
      <w:r>
        <w:t xml:space="preserve"> Закона о государственной кадастровой оценке:</w:t>
      </w:r>
    </w:p>
    <w:p w14:paraId="4EA71B7B" w14:textId="77777777" w:rsidR="00103C7B" w:rsidRDefault="00000000">
      <w:pPr>
        <w:pStyle w:val="ConsPlusNormal0"/>
        <w:spacing w:before="240"/>
        <w:ind w:firstLine="540"/>
        <w:jc w:val="both"/>
      </w:pPr>
      <w:r>
        <w:t>о дате принятия решения об установлении рыночной стоимости;</w:t>
      </w:r>
    </w:p>
    <w:p w14:paraId="7BD62DFF" w14:textId="77777777" w:rsidR="00103C7B" w:rsidRDefault="00000000">
      <w:pPr>
        <w:pStyle w:val="ConsPlusNormal0"/>
        <w:spacing w:before="240"/>
        <w:ind w:firstLine="540"/>
        <w:jc w:val="both"/>
      </w:pPr>
      <w:r>
        <w:t>о номере решения об установлении рыночной стоимости;</w:t>
      </w:r>
    </w:p>
    <w:p w14:paraId="62AF9A8D" w14:textId="77777777" w:rsidR="00103C7B" w:rsidRDefault="00000000">
      <w:pPr>
        <w:pStyle w:val="ConsPlusNormal0"/>
        <w:spacing w:before="240"/>
        <w:ind w:firstLine="540"/>
        <w:jc w:val="both"/>
      </w:pPr>
      <w:r>
        <w:t>о дате поступления (подачи) заявления об установлении кадастровой стоимости объекта недвижимости в размере его рыночной стоимости;</w:t>
      </w:r>
    </w:p>
    <w:p w14:paraId="05C90A70" w14:textId="77777777" w:rsidR="00103C7B" w:rsidRDefault="00000000">
      <w:pPr>
        <w:pStyle w:val="ConsPlusNormal0"/>
        <w:spacing w:before="240"/>
        <w:ind w:firstLine="540"/>
        <w:jc w:val="both"/>
      </w:pPr>
      <w:r>
        <w:t>о кадастровом номере объекта недвижимости;</w:t>
      </w:r>
    </w:p>
    <w:p w14:paraId="0CA21DCB" w14:textId="77777777" w:rsidR="00103C7B" w:rsidRDefault="00000000">
      <w:pPr>
        <w:pStyle w:val="ConsPlusNormal0"/>
        <w:spacing w:before="240"/>
        <w:ind w:firstLine="540"/>
        <w:jc w:val="both"/>
      </w:pPr>
      <w:r>
        <w:t>о величине рыночной стоимости, указанной в отчете об оценке рыночной стоимости объекта недвижимости, кадастровая стоимость которого устанавливается в размере рыночной стоимости;</w:t>
      </w:r>
    </w:p>
    <w:p w14:paraId="425DA394" w14:textId="77777777" w:rsidR="00103C7B" w:rsidRDefault="00000000">
      <w:pPr>
        <w:pStyle w:val="ConsPlusNormal0"/>
        <w:spacing w:before="240"/>
        <w:ind w:firstLine="540"/>
        <w:jc w:val="both"/>
      </w:pPr>
      <w:r>
        <w:t>о дате составления и порядковом номере отчета об оценке рыночной стоимости объекта недвижимости;</w:t>
      </w:r>
    </w:p>
    <w:p w14:paraId="1D592C66" w14:textId="77777777" w:rsidR="00103C7B" w:rsidRDefault="00000000">
      <w:pPr>
        <w:pStyle w:val="ConsPlusNormal0"/>
        <w:spacing w:before="240"/>
        <w:ind w:firstLine="540"/>
        <w:jc w:val="both"/>
      </w:pPr>
      <w:r>
        <w:t>о дате определения рыночной стоимости объекта недвижимости;</w:t>
      </w:r>
    </w:p>
    <w:p w14:paraId="01091169" w14:textId="77777777" w:rsidR="00103C7B" w:rsidRDefault="00000000">
      <w:pPr>
        <w:pStyle w:val="ConsPlusNormal0"/>
        <w:spacing w:before="240"/>
        <w:ind w:firstLine="540"/>
        <w:jc w:val="both"/>
      </w:pPr>
      <w:r>
        <w:t>об оценщике (оценщиках), подписавшем (подписавших) отчет об оценке рыночной стоимости объекта недвижимости (фамилия, имя, отчество (при наличии);</w:t>
      </w:r>
    </w:p>
    <w:p w14:paraId="53EDA024" w14:textId="77777777" w:rsidR="00103C7B" w:rsidRDefault="00000000">
      <w:pPr>
        <w:pStyle w:val="ConsPlusNormal0"/>
        <w:spacing w:before="240"/>
        <w:ind w:firstLine="540"/>
        <w:jc w:val="both"/>
      </w:pPr>
      <w:r>
        <w:t>о наименовании саморегулируемой организации оценщиков, членом которой является оценщик (членами которой являются оценщики), подготовивший (подготовившие) отчет об оценке рыночной стоимости объекта недвижимости.</w:t>
      </w:r>
    </w:p>
    <w:p w14:paraId="5E256B5B" w14:textId="77777777" w:rsidR="00103C7B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14 введен </w:t>
      </w:r>
      <w:hyperlink r:id="rId48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<w:r>
          <w:rPr>
            <w:color w:val="0000FF"/>
          </w:rPr>
          <w:t>Приказом</w:t>
        </w:r>
      </w:hyperlink>
      <w:r>
        <w:t xml:space="preserve"> Росреестра от 04.03.2025 N П/0052/25)</w:t>
      </w:r>
    </w:p>
    <w:p w14:paraId="5C94650A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7. Также в Фонд данных включаются сведения о соответствии проекта отчета и обновленной версии проекта отчета требованиям к отчету и методическим указаниям о государственной кадастровой оценке, утвержденным приказом органа, осуществляющего функции по нормативно-правовому регулированию в сфере государственной кадастровой оценки, в соответствии с </w:t>
      </w:r>
      <w:hyperlink r:id="rId4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пунктом 3 части 2 статьи 5</w:t>
        </w:r>
      </w:hyperlink>
      <w:r>
        <w:t xml:space="preserve"> Закона о государственной кадастровой оценке, или об их несоответствии с указанием требований к отчету и критериев проверки соблюдения методических указаний о государственной кадастровой оценке, утвержденных приказом органа, осуществляющего функции по нормативно-правовому регулированию в сфере государственной кадастровой оценки, в соответствии с </w:t>
      </w:r>
      <w:hyperlink r:id="rId5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5 статьи 9</w:t>
        </w:r>
      </w:hyperlink>
      <w:r>
        <w:t xml:space="preserve"> Закона о государственной кадастровой оценке, которым не соответствуют проект отчета и обновленная версия проекта отчета.</w:t>
      </w:r>
    </w:p>
    <w:p w14:paraId="43F50873" w14:textId="77777777" w:rsidR="00103C7B" w:rsidRDefault="00000000">
      <w:pPr>
        <w:pStyle w:val="ConsPlusNormal0"/>
        <w:spacing w:before="240"/>
        <w:ind w:firstLine="540"/>
        <w:jc w:val="both"/>
      </w:pPr>
      <w:r>
        <w:t>8. При поступлении в ППК "</w:t>
      </w:r>
      <w:proofErr w:type="spellStart"/>
      <w:r>
        <w:t>Роскадастр</w:t>
      </w:r>
      <w:proofErr w:type="spellEnd"/>
      <w:r>
        <w:t>" сведений о месте размещения проекта отчета, обновленной версии проекта отчета или сведений и материалов, содержащихся в проекте отчета, обновленной версии проекта отчета, указанные материалы анализируются в части возможности просмотра, извлечения и копирования файлов в составе проекта отчета, обновленной версии проекта отчета.</w:t>
      </w:r>
    </w:p>
    <w:p w14:paraId="2A51F91F" w14:textId="77777777" w:rsidR="00103C7B" w:rsidRDefault="00000000">
      <w:pPr>
        <w:pStyle w:val="ConsPlusNormal0"/>
        <w:jc w:val="both"/>
      </w:pPr>
      <w:r>
        <w:t xml:space="preserve">(п. 8 в ред. </w:t>
      </w:r>
      <w:hyperlink r:id="rId51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Приказа</w:t>
        </w:r>
      </w:hyperlink>
      <w:r>
        <w:t xml:space="preserve"> Росреестра от 03.04.2026 N П/0167/26)</w:t>
      </w:r>
    </w:p>
    <w:p w14:paraId="25CEEFD5" w14:textId="77777777" w:rsidR="00103C7B" w:rsidRDefault="00000000">
      <w:pPr>
        <w:pStyle w:val="ConsPlusNormal0"/>
        <w:spacing w:before="240"/>
        <w:ind w:firstLine="540"/>
        <w:jc w:val="both"/>
      </w:pPr>
      <w:r>
        <w:t>9. В случае невозможности просмотра, извлечения и копирования файлов в составе проекта отчета, обновленной версии проекта отчета, отчета, такие проект отчета, обновленная версия проекта отчета, отчет не подлежат включению в Фонд данных.</w:t>
      </w:r>
    </w:p>
    <w:p w14:paraId="0ED3827E" w14:textId="77777777" w:rsidR="00103C7B" w:rsidRDefault="00000000">
      <w:pPr>
        <w:pStyle w:val="ConsPlusNormal0"/>
        <w:jc w:val="both"/>
      </w:pPr>
      <w:r>
        <w:t xml:space="preserve">(в ред. </w:t>
      </w:r>
      <w:hyperlink r:id="rId52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Приказа</w:t>
        </w:r>
      </w:hyperlink>
      <w:r>
        <w:t xml:space="preserve"> Росреестра от 03.04.2026 N П/0167/26)</w:t>
      </w:r>
    </w:p>
    <w:p w14:paraId="6341D385" w14:textId="77777777" w:rsidR="00103C7B" w:rsidRDefault="00000000">
      <w:pPr>
        <w:pStyle w:val="ConsPlusNormal0"/>
        <w:spacing w:before="240"/>
        <w:ind w:firstLine="540"/>
        <w:jc w:val="both"/>
      </w:pPr>
      <w:r>
        <w:t>10. Сведения и материалы включаются ППК "</w:t>
      </w:r>
      <w:proofErr w:type="spellStart"/>
      <w:r>
        <w:t>Роскадастр</w:t>
      </w:r>
      <w:proofErr w:type="spellEnd"/>
      <w:r>
        <w:t xml:space="preserve">" в Фонд данных в течение пяти рабочих дней с даты их поступления, если иное не предусмотрено </w:t>
      </w:r>
      <w:hyperlink r:id="rId53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 государственной кадастровой оценке.</w:t>
      </w:r>
    </w:p>
    <w:p w14:paraId="6F5C748C" w14:textId="77777777" w:rsidR="00103C7B" w:rsidRDefault="00000000">
      <w:pPr>
        <w:pStyle w:val="ConsPlusNormal0"/>
        <w:jc w:val="both"/>
      </w:pPr>
      <w:r>
        <w:t xml:space="preserve">(в ред. Приказов Росреестра от 20.04.2023 </w:t>
      </w:r>
      <w:hyperlink r:id="rId54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N П/0137</w:t>
        </w:r>
      </w:hyperlink>
      <w:r>
        <w:t xml:space="preserve">, от 03.04.2026 </w:t>
      </w:r>
      <w:hyperlink r:id="rId55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N П/0167/26</w:t>
        </w:r>
      </w:hyperlink>
      <w:r>
        <w:t>)</w:t>
      </w:r>
    </w:p>
    <w:p w14:paraId="48F019E4" w14:textId="77777777" w:rsidR="00103C7B" w:rsidRDefault="00103C7B">
      <w:pPr>
        <w:pStyle w:val="ConsPlusNormal0"/>
        <w:jc w:val="both"/>
      </w:pPr>
    </w:p>
    <w:p w14:paraId="3E1E238F" w14:textId="77777777" w:rsidR="00103C7B" w:rsidRDefault="00000000">
      <w:pPr>
        <w:pStyle w:val="ConsPlusTitle0"/>
        <w:jc w:val="center"/>
        <w:outlineLvl w:val="1"/>
      </w:pPr>
      <w:r>
        <w:t>III. Предоставление сведений из Фонда данных</w:t>
      </w:r>
    </w:p>
    <w:p w14:paraId="2546F5B9" w14:textId="77777777" w:rsidR="00103C7B" w:rsidRDefault="00103C7B">
      <w:pPr>
        <w:pStyle w:val="ConsPlusNormal0"/>
        <w:jc w:val="both"/>
      </w:pPr>
    </w:p>
    <w:p w14:paraId="2E4D8CB4" w14:textId="77777777" w:rsidR="00103C7B" w:rsidRDefault="00000000">
      <w:pPr>
        <w:pStyle w:val="ConsPlusNormal0"/>
        <w:ind w:firstLine="540"/>
        <w:jc w:val="both"/>
      </w:pPr>
      <w:r>
        <w:t>11. Сведения и материалы, содержащиеся в Фонде данных, являются открытыми и общедоступными.</w:t>
      </w:r>
    </w:p>
    <w:p w14:paraId="701BAEB4" w14:textId="77777777" w:rsidR="00103C7B" w:rsidRDefault="00000000">
      <w:pPr>
        <w:pStyle w:val="ConsPlusNormal0"/>
        <w:spacing w:before="240"/>
        <w:ind w:firstLine="540"/>
        <w:jc w:val="both"/>
      </w:pPr>
      <w:r>
        <w:t>12. Сведения, содержащиеся в Фонде данных, предоставляются путем обращения заинтересованных лиц к государственной информационной системе.</w:t>
      </w:r>
    </w:p>
    <w:p w14:paraId="710A1D02" w14:textId="77777777" w:rsidR="00103C7B" w:rsidRDefault="00000000">
      <w:pPr>
        <w:pStyle w:val="ConsPlusNormal0"/>
        <w:jc w:val="both"/>
      </w:pPr>
      <w:r>
        <w:t xml:space="preserve">(в ред. Приказов Росреестра от 20.04.2023 </w:t>
      </w:r>
      <w:hyperlink r:id="rId56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N П/0137</w:t>
        </w:r>
      </w:hyperlink>
      <w:r>
        <w:t xml:space="preserve">, от 03.04.2026 </w:t>
      </w:r>
      <w:hyperlink r:id="rId57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N П/0167/26</w:t>
        </w:r>
      </w:hyperlink>
      <w:r>
        <w:t>)</w:t>
      </w:r>
    </w:p>
    <w:p w14:paraId="2C07CC0A" w14:textId="77777777" w:rsidR="00103C7B" w:rsidRDefault="00103C7B">
      <w:pPr>
        <w:pStyle w:val="ConsPlusNormal0"/>
        <w:jc w:val="both"/>
      </w:pPr>
    </w:p>
    <w:p w14:paraId="422B6E47" w14:textId="77777777" w:rsidR="00103C7B" w:rsidRDefault="00103C7B">
      <w:pPr>
        <w:pStyle w:val="ConsPlusNormal0"/>
        <w:jc w:val="both"/>
      </w:pPr>
    </w:p>
    <w:p w14:paraId="1732810C" w14:textId="77777777" w:rsidR="00103C7B" w:rsidRDefault="00103C7B">
      <w:pPr>
        <w:pStyle w:val="ConsPlusNormal0"/>
        <w:jc w:val="both"/>
      </w:pPr>
    </w:p>
    <w:p w14:paraId="078D6861" w14:textId="77777777" w:rsidR="00103C7B" w:rsidRDefault="00103C7B">
      <w:pPr>
        <w:pStyle w:val="ConsPlusNormal0"/>
        <w:jc w:val="both"/>
      </w:pPr>
    </w:p>
    <w:p w14:paraId="56E9FB7F" w14:textId="77777777" w:rsidR="00103C7B" w:rsidRDefault="00103C7B">
      <w:pPr>
        <w:pStyle w:val="ConsPlusNormal0"/>
        <w:jc w:val="both"/>
      </w:pPr>
    </w:p>
    <w:p w14:paraId="6962220F" w14:textId="77777777" w:rsidR="00103C7B" w:rsidRDefault="00000000">
      <w:pPr>
        <w:pStyle w:val="ConsPlusNormal0"/>
        <w:jc w:val="right"/>
        <w:outlineLvl w:val="0"/>
      </w:pPr>
      <w:r>
        <w:t>Приложение N 2</w:t>
      </w:r>
    </w:p>
    <w:p w14:paraId="74C17B01" w14:textId="77777777" w:rsidR="00103C7B" w:rsidRDefault="00000000">
      <w:pPr>
        <w:pStyle w:val="ConsPlusNormal0"/>
        <w:jc w:val="right"/>
      </w:pPr>
      <w:r>
        <w:t>к приказу Росреестра</w:t>
      </w:r>
    </w:p>
    <w:p w14:paraId="3D98C23C" w14:textId="77777777" w:rsidR="00103C7B" w:rsidRDefault="00000000">
      <w:pPr>
        <w:pStyle w:val="ConsPlusNormal0"/>
        <w:jc w:val="right"/>
      </w:pPr>
      <w:r>
        <w:t>от 6 августа 2020 г. N П/0278</w:t>
      </w:r>
    </w:p>
    <w:p w14:paraId="28604ECA" w14:textId="77777777" w:rsidR="00103C7B" w:rsidRDefault="00103C7B">
      <w:pPr>
        <w:pStyle w:val="ConsPlusNormal0"/>
        <w:jc w:val="both"/>
      </w:pPr>
    </w:p>
    <w:p w14:paraId="11BB70CE" w14:textId="77777777" w:rsidR="00103C7B" w:rsidRDefault="00000000">
      <w:pPr>
        <w:pStyle w:val="ConsPlusTitle0"/>
        <w:jc w:val="center"/>
      </w:pPr>
      <w:bookmarkStart w:id="1" w:name="P119"/>
      <w:bookmarkEnd w:id="1"/>
      <w:r>
        <w:t>ПЕРЕЧЕНЬ</w:t>
      </w:r>
    </w:p>
    <w:p w14:paraId="5EE34502" w14:textId="77777777" w:rsidR="00103C7B" w:rsidRDefault="00000000">
      <w:pPr>
        <w:pStyle w:val="ConsPlusTitle0"/>
        <w:jc w:val="center"/>
      </w:pPr>
      <w:r>
        <w:t>ИНЫХ СВЕДЕНИЙ О КАДАСТРОВОЙ СТОИМОСТИ, О ПОРЯДКЕ</w:t>
      </w:r>
    </w:p>
    <w:p w14:paraId="4FDB4414" w14:textId="77777777" w:rsidR="00103C7B" w:rsidRDefault="00000000">
      <w:pPr>
        <w:pStyle w:val="ConsPlusTitle0"/>
        <w:jc w:val="center"/>
      </w:pPr>
      <w:r>
        <w:t>И ОБ ОСНОВАНИЯХ ЕЕ ОПРЕДЕЛЕНИЯ, ТРЕБОВАНИЯ ПО ИХ ВКЛЮЧЕНИЮ</w:t>
      </w:r>
    </w:p>
    <w:p w14:paraId="29CF91C0" w14:textId="77777777" w:rsidR="00103C7B" w:rsidRDefault="00000000">
      <w:pPr>
        <w:pStyle w:val="ConsPlusTitle0"/>
        <w:jc w:val="center"/>
      </w:pPr>
      <w:r>
        <w:t>В ФОНД ДАННЫХ ГОСУДАРСТВЕННОЙ КАДАСТРОВОЙ ОЦЕНКИ</w:t>
      </w:r>
    </w:p>
    <w:p w14:paraId="1B174E77" w14:textId="77777777" w:rsidR="00103C7B" w:rsidRDefault="00103C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3C7B" w14:paraId="1283F1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EB4B" w14:textId="77777777" w:rsidR="00103C7B" w:rsidRDefault="00103C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81B3" w14:textId="77777777" w:rsidR="00103C7B" w:rsidRDefault="00103C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60879F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3F9F33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20.04.2023 </w:t>
            </w:r>
            <w:hyperlink r:id="rId58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>,</w:t>
            </w:r>
          </w:p>
          <w:p w14:paraId="05CB4976" w14:textId="77777777" w:rsidR="00103C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59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      <w:r>
                <w:rPr>
                  <w:color w:val="0000FF"/>
                </w:rPr>
                <w:t>N П/0052/25</w:t>
              </w:r>
            </w:hyperlink>
            <w:r>
              <w:rPr>
                <w:color w:val="392C69"/>
              </w:rPr>
              <w:t xml:space="preserve">, от 03.04.2026 </w:t>
            </w:r>
            <w:hyperlink r:id="rId60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N П/0167/26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F6DA" w14:textId="77777777" w:rsidR="00103C7B" w:rsidRDefault="00103C7B">
            <w:pPr>
              <w:pStyle w:val="ConsPlusNormal0"/>
            </w:pPr>
          </w:p>
        </w:tc>
      </w:tr>
    </w:tbl>
    <w:p w14:paraId="6AE2C855" w14:textId="77777777" w:rsidR="00103C7B" w:rsidRDefault="00103C7B">
      <w:pPr>
        <w:pStyle w:val="ConsPlusNormal0"/>
        <w:jc w:val="both"/>
      </w:pPr>
    </w:p>
    <w:p w14:paraId="192C5A4B" w14:textId="77777777" w:rsidR="00103C7B" w:rsidRDefault="00000000">
      <w:pPr>
        <w:pStyle w:val="ConsPlusNormal0"/>
        <w:ind w:firstLine="540"/>
        <w:jc w:val="both"/>
      </w:pPr>
      <w:r>
        <w:t>1. В состав фонда данных государственной кадастровой оценки (далее - Фонд данных) включаются:</w:t>
      </w:r>
    </w:p>
    <w:p w14:paraId="5590BAFF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1) сведения и материалы, предусмотренные Федеральным </w:t>
      </w:r>
      <w:hyperlink r:id="rId6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 июля 2016 г. N 237-ФЗ "О государственной кадастровой оценке" (далее - Закон о государственной кадастровой оценке);</w:t>
      </w:r>
    </w:p>
    <w:p w14:paraId="2C62BAFB" w14:textId="77777777" w:rsidR="00103C7B" w:rsidRDefault="00000000">
      <w:pPr>
        <w:pStyle w:val="ConsPlusNormal0"/>
        <w:spacing w:before="240"/>
        <w:ind w:firstLine="540"/>
        <w:jc w:val="both"/>
      </w:pPr>
      <w:r>
        <w:t>2) сведения, содержащиеся в решении о проведении государственной кадастровой оценки:</w:t>
      </w:r>
    </w:p>
    <w:p w14:paraId="62ABE9B3" w14:textId="77777777" w:rsidR="00103C7B" w:rsidRDefault="00000000">
      <w:pPr>
        <w:pStyle w:val="ConsPlusNormal0"/>
        <w:spacing w:before="240"/>
        <w:ind w:firstLine="540"/>
        <w:jc w:val="both"/>
      </w:pPr>
      <w:r>
        <w:t>сведения о наименовании субъекта Российской Федерации, на территории которого расположены объекты недвижимости, в отношении которых принято решение о проведении государственной кадастровой оценки;</w:t>
      </w:r>
    </w:p>
    <w:p w14:paraId="783172E8" w14:textId="77777777" w:rsidR="00103C7B" w:rsidRDefault="00000000">
      <w:pPr>
        <w:pStyle w:val="ConsPlusNormal0"/>
        <w:spacing w:before="240"/>
        <w:ind w:firstLine="540"/>
        <w:jc w:val="both"/>
      </w:pPr>
      <w:r>
        <w:t>сведения о годе проведения государственной кадастровой оценки;</w:t>
      </w:r>
    </w:p>
    <w:p w14:paraId="1C122A4A" w14:textId="77777777" w:rsidR="00103C7B" w:rsidRDefault="00000000">
      <w:pPr>
        <w:pStyle w:val="ConsPlusNormal0"/>
        <w:spacing w:before="240"/>
        <w:ind w:firstLine="540"/>
        <w:jc w:val="both"/>
      </w:pPr>
      <w:r>
        <w:t>сведения о виде или видах объектов недвижимости, в отношении которых принято решение о проведении государственной кадастровой оценки;</w:t>
      </w:r>
    </w:p>
    <w:p w14:paraId="7FED2408" w14:textId="77777777" w:rsidR="00103C7B" w:rsidRDefault="00000000">
      <w:pPr>
        <w:pStyle w:val="ConsPlusNormal0"/>
        <w:spacing w:before="240"/>
        <w:ind w:firstLine="540"/>
        <w:jc w:val="both"/>
      </w:pPr>
      <w:r>
        <w:t>3) сведения о кадастровой стоимости, в том числе со статусом записи "погашенная", в отношении каждого объекта недвижимости, содержащиеся в Едином государственном реестре недвижимости (далее - ЕГРН), включая:</w:t>
      </w:r>
    </w:p>
    <w:p w14:paraId="478C4E3A" w14:textId="77777777" w:rsidR="00103C7B" w:rsidRDefault="00000000">
      <w:pPr>
        <w:pStyle w:val="ConsPlusNormal0"/>
        <w:spacing w:before="240"/>
        <w:ind w:firstLine="540"/>
        <w:jc w:val="both"/>
      </w:pPr>
      <w:r>
        <w:t>значение кадастровой стоимости;</w:t>
      </w:r>
    </w:p>
    <w:p w14:paraId="6CA1E2B5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2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</w:t>
        </w:r>
      </w:hyperlink>
      <w:r>
        <w:t xml:space="preserve"> Росреестра от 03.04.2026 N П/0167/26;</w:t>
      </w:r>
    </w:p>
    <w:p w14:paraId="19831937" w14:textId="77777777" w:rsidR="00103C7B" w:rsidRDefault="00000000">
      <w:pPr>
        <w:pStyle w:val="ConsPlusNormal0"/>
        <w:spacing w:before="240"/>
        <w:ind w:firstLine="540"/>
        <w:jc w:val="both"/>
      </w:pPr>
      <w:r>
        <w:t>дату начала применения кадастровой стоимости;</w:t>
      </w:r>
    </w:p>
    <w:p w14:paraId="556B1657" w14:textId="77777777" w:rsidR="00103C7B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3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</w:t>
        </w:r>
      </w:hyperlink>
      <w:r>
        <w:t xml:space="preserve"> Росреестра от 03.04.2026 N П/0167/26;</w:t>
      </w:r>
    </w:p>
    <w:p w14:paraId="0844ECC3" w14:textId="77777777" w:rsidR="00103C7B" w:rsidRDefault="00000000">
      <w:pPr>
        <w:pStyle w:val="ConsPlusNormal0"/>
        <w:spacing w:before="240"/>
        <w:ind w:firstLine="540"/>
        <w:jc w:val="both"/>
      </w:pPr>
      <w:r>
        <w:t>4) сведения о дате составления и порядковом номере экспертного заключения (порядковых номерах экспертных заключений) на отчет об оценке рыночной стоимости объекта недвижимости и наименовании саморегулируемой организации (наименованиях саморегулируемых организаций) оценщиков, членом которой является эксперт, подготовивший экспертное заключение (членами которых являются эксперты, подготовившие экспертные заключения), в случае проведения экспертизы отчета об оценке рыночной стоимости объекта недвижимости (при наличии).</w:t>
      </w:r>
    </w:p>
    <w:p w14:paraId="573BB08E" w14:textId="77777777" w:rsidR="00103C7B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64" w:tooltip="Приказ Росреестра от 04.03.2025 N П/0052/25 (ред. от 04.03.2025) &quot;О внесении изменений в пункт 6 приложения N 1 и пункт 1 приложения N 2 к приказу Федеральной службы государственной регистрации, кадастра и картографии от 6 августа 2020 г. N П/0278&quot; (Зарегистри">
        <w:r>
          <w:rPr>
            <w:color w:val="0000FF"/>
          </w:rPr>
          <w:t>Приказом</w:t>
        </w:r>
      </w:hyperlink>
      <w:r>
        <w:t xml:space="preserve"> Росреестра от 04.03.2025 N П/0052/25)</w:t>
      </w:r>
    </w:p>
    <w:p w14:paraId="27F12EE0" w14:textId="77777777" w:rsidR="00103C7B" w:rsidRDefault="00000000">
      <w:pPr>
        <w:pStyle w:val="ConsPlusNormal0"/>
        <w:spacing w:before="240"/>
        <w:ind w:firstLine="540"/>
        <w:jc w:val="both"/>
      </w:pPr>
      <w:r>
        <w:t>2. Иные сведения о кадастровой стоимости включаются публично-правовой компанией "</w:t>
      </w:r>
      <w:proofErr w:type="spellStart"/>
      <w:r>
        <w:t>Роскадастр</w:t>
      </w:r>
      <w:proofErr w:type="spellEnd"/>
      <w:r>
        <w:t xml:space="preserve">", созданной в соответствии с Федеральным </w:t>
      </w:r>
      <w:hyperlink r:id="rId65" w:tooltip="Федеральный закон от 30.12.2021 N 448-ФЗ (ред. от 31.07.2025) &quot;О публично-правовой компании &quot;Роскадастр&quot; {КонсультантПлюс}">
        <w:r>
          <w:rPr>
            <w:color w:val="0000FF"/>
          </w:rPr>
          <w:t>законом</w:t>
        </w:r>
      </w:hyperlink>
      <w:r>
        <w:t xml:space="preserve"> от 30 декабря 2021 г. N 448-ФЗ "О публично-правовой компании "</w:t>
      </w:r>
      <w:proofErr w:type="spellStart"/>
      <w:r>
        <w:t>Роскадастр</w:t>
      </w:r>
      <w:proofErr w:type="spellEnd"/>
      <w:r>
        <w:t xml:space="preserve">" в Фонд данных в течение пяти рабочих дней с даты их поступления, если иное не предусмотрено </w:t>
      </w:r>
      <w:hyperlink r:id="rId66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 государственной кадастровой оценке.</w:t>
      </w:r>
    </w:p>
    <w:p w14:paraId="6AA00171" w14:textId="77777777" w:rsidR="00103C7B" w:rsidRDefault="00000000">
      <w:pPr>
        <w:pStyle w:val="ConsPlusNormal0"/>
        <w:jc w:val="both"/>
      </w:pPr>
      <w:r>
        <w:t xml:space="preserve">(в ред. Приказов Росреестра от 20.04.2023 </w:t>
      </w:r>
      <w:hyperlink r:id="rId67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N П/0137</w:t>
        </w:r>
      </w:hyperlink>
      <w:r>
        <w:t xml:space="preserve">, от 03.04.2026 </w:t>
      </w:r>
      <w:hyperlink r:id="rId68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N П/0167/26</w:t>
        </w:r>
      </w:hyperlink>
      <w:r>
        <w:t>)</w:t>
      </w:r>
    </w:p>
    <w:p w14:paraId="1764437D" w14:textId="77777777" w:rsidR="00103C7B" w:rsidRDefault="00103C7B">
      <w:pPr>
        <w:pStyle w:val="ConsPlusNormal0"/>
        <w:jc w:val="both"/>
      </w:pPr>
    </w:p>
    <w:p w14:paraId="7C7DDA6A" w14:textId="77777777" w:rsidR="00103C7B" w:rsidRDefault="00103C7B">
      <w:pPr>
        <w:pStyle w:val="ConsPlusNormal0"/>
        <w:jc w:val="both"/>
      </w:pPr>
    </w:p>
    <w:p w14:paraId="033103B5" w14:textId="77777777" w:rsidR="00103C7B" w:rsidRDefault="00103C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3C7B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E7C2" w14:textId="77777777" w:rsidR="00C73FE3" w:rsidRDefault="00C73FE3">
      <w:r>
        <w:separator/>
      </w:r>
    </w:p>
  </w:endnote>
  <w:endnote w:type="continuationSeparator" w:id="0">
    <w:p w14:paraId="337DFF6F" w14:textId="77777777" w:rsidR="00C73FE3" w:rsidRDefault="00C7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5A32" w14:textId="77777777" w:rsidR="00103C7B" w:rsidRDefault="00103C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3C7B" w14:paraId="591C6FF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F5407E8" w14:textId="77777777" w:rsidR="00103C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C01DA8" w14:textId="77777777" w:rsidR="00103C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3E8FB8" w14:textId="77777777" w:rsidR="00103C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FF522F" w14:textId="77777777" w:rsidR="00103C7B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2829" w14:textId="77777777" w:rsidR="00103C7B" w:rsidRDefault="00103C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3C7B" w14:paraId="71EC72B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CE82D6" w14:textId="77777777" w:rsidR="00103C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27E32B2" w14:textId="77777777" w:rsidR="00103C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E6BA02C" w14:textId="77777777" w:rsidR="00103C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FA32FF" w14:textId="77777777" w:rsidR="00103C7B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5EAC" w14:textId="77777777" w:rsidR="00C73FE3" w:rsidRDefault="00C73FE3">
      <w:r>
        <w:separator/>
      </w:r>
    </w:p>
  </w:footnote>
  <w:footnote w:type="continuationSeparator" w:id="0">
    <w:p w14:paraId="3043B45E" w14:textId="77777777" w:rsidR="00C73FE3" w:rsidRDefault="00C7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103C7B" w14:paraId="1F4BE36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7D99125" w14:textId="77777777" w:rsidR="00103C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П/0278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ведения фонда данных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0A1EE9D" w14:textId="31108F21" w:rsidR="00103C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3D5F2B73" w14:textId="77777777" w:rsidR="00103C7B" w:rsidRDefault="00103C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712B67E" w14:textId="77777777" w:rsidR="00103C7B" w:rsidRDefault="00103C7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03C7B" w14:paraId="0985C4B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B68CE05" w14:textId="77777777" w:rsidR="00103C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П/0278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ведения фонда данных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EB464A5" w14:textId="05AC6007" w:rsidR="00103C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6BD871DA" w14:textId="77777777" w:rsidR="00103C7B" w:rsidRDefault="00103C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949C13" w14:textId="77777777" w:rsidR="00103C7B" w:rsidRDefault="00103C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7B"/>
    <w:rsid w:val="00103C7B"/>
    <w:rsid w:val="004B559F"/>
    <w:rsid w:val="00C73FE3"/>
    <w:rsid w:val="00C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3089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B5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559F"/>
  </w:style>
  <w:style w:type="paragraph" w:styleId="a5">
    <w:name w:val="footer"/>
    <w:basedOn w:val="a"/>
    <w:link w:val="a6"/>
    <w:uiPriority w:val="99"/>
    <w:unhideWhenUsed/>
    <w:rsid w:val="004B55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9704&amp;date=24.06.2026&amp;dst=100015&amp;field=134" TargetMode="External"/><Relationship Id="rId21" Type="http://schemas.openxmlformats.org/officeDocument/2006/relationships/hyperlink" Target="https://login.consultant.ru/link/?req=doc&amp;base=LAW&amp;n=474282&amp;date=24.06.2026&amp;dst=100006&amp;field=134" TargetMode="External"/><Relationship Id="rId42" Type="http://schemas.openxmlformats.org/officeDocument/2006/relationships/hyperlink" Target="https://login.consultant.ru/link/?req=doc&amp;base=LAW&amp;n=523893&amp;date=24.06.2026&amp;dst=64&amp;field=134" TargetMode="External"/><Relationship Id="rId47" Type="http://schemas.openxmlformats.org/officeDocument/2006/relationships/hyperlink" Target="https://login.consultant.ru/link/?req=doc&amp;base=LAW&amp;n=523893&amp;date=24.06.2026&amp;dst=98&amp;field=134" TargetMode="External"/><Relationship Id="rId63" Type="http://schemas.openxmlformats.org/officeDocument/2006/relationships/hyperlink" Target="https://login.consultant.ru/link/?req=doc&amp;base=LAW&amp;n=536266&amp;date=24.06.2026&amp;dst=100024&amp;field=134" TargetMode="External"/><Relationship Id="rId68" Type="http://schemas.openxmlformats.org/officeDocument/2006/relationships/hyperlink" Target="https://login.consultant.ru/link/?req=doc&amp;base=LAW&amp;n=536266&amp;date=24.06.2026&amp;dst=1000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331&amp;date=24.06.2026&amp;dst=57&amp;field=134" TargetMode="External"/><Relationship Id="rId29" Type="http://schemas.openxmlformats.org/officeDocument/2006/relationships/hyperlink" Target="https://login.consultant.ru/link/?req=doc&amp;base=LAW&amp;n=511736&amp;date=24.06.2026&amp;dst=100&amp;field=134" TargetMode="External"/><Relationship Id="rId11" Type="http://schemas.openxmlformats.org/officeDocument/2006/relationships/hyperlink" Target="https://login.consultant.ru/link/?req=doc&amp;base=LAW&amp;n=509660&amp;date=24.06.2026&amp;dst=100006&amp;field=134" TargetMode="External"/><Relationship Id="rId24" Type="http://schemas.openxmlformats.org/officeDocument/2006/relationships/hyperlink" Target="https://login.consultant.ru/link/?req=doc&amp;base=LAW&amp;n=449704&amp;date=24.06.2026&amp;dst=100014&amp;field=134" TargetMode="External"/><Relationship Id="rId32" Type="http://schemas.openxmlformats.org/officeDocument/2006/relationships/hyperlink" Target="https://login.consultant.ru/link/?req=doc&amp;base=LAW&amp;n=523893&amp;date=24.06.2026&amp;dst=100098&amp;field=134" TargetMode="External"/><Relationship Id="rId37" Type="http://schemas.openxmlformats.org/officeDocument/2006/relationships/hyperlink" Target="https://login.consultant.ru/link/?req=doc&amp;base=LAW&amp;n=449704&amp;date=24.06.2026&amp;dst=100017&amp;field=134" TargetMode="External"/><Relationship Id="rId40" Type="http://schemas.openxmlformats.org/officeDocument/2006/relationships/hyperlink" Target="https://login.consultant.ru/link/?req=doc&amp;base=LAW&amp;n=509660&amp;date=24.06.2026&amp;dst=100008&amp;field=134" TargetMode="External"/><Relationship Id="rId45" Type="http://schemas.openxmlformats.org/officeDocument/2006/relationships/hyperlink" Target="https://login.consultant.ru/link/?req=doc&amp;base=LAW&amp;n=474282&amp;date=24.06.2026&amp;dst=100006&amp;field=134" TargetMode="External"/><Relationship Id="rId53" Type="http://schemas.openxmlformats.org/officeDocument/2006/relationships/hyperlink" Target="https://login.consultant.ru/link/?req=doc&amp;base=LAW&amp;n=523893&amp;date=24.06.2026" TargetMode="External"/><Relationship Id="rId58" Type="http://schemas.openxmlformats.org/officeDocument/2006/relationships/hyperlink" Target="https://login.consultant.ru/link/?req=doc&amp;base=LAW&amp;n=449704&amp;date=24.06.2026&amp;dst=100022&amp;field=134" TargetMode="External"/><Relationship Id="rId66" Type="http://schemas.openxmlformats.org/officeDocument/2006/relationships/hyperlink" Target="https://login.consultant.ru/link/?req=doc&amp;base=LAW&amp;n=523893&amp;date=24.06.2026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3893&amp;date=24.06.2026" TargetMode="External"/><Relationship Id="rId19" Type="http://schemas.openxmlformats.org/officeDocument/2006/relationships/hyperlink" Target="https://login.consultant.ru/link/?req=doc&amp;base=LAW&amp;n=313761&amp;date=24.06.2026" TargetMode="External"/><Relationship Id="rId14" Type="http://schemas.openxmlformats.org/officeDocument/2006/relationships/hyperlink" Target="https://login.consultant.ru/link/?req=doc&amp;base=LAW&amp;n=523893&amp;date=24.06.2026&amp;dst=100264&amp;field=134" TargetMode="External"/><Relationship Id="rId22" Type="http://schemas.openxmlformats.org/officeDocument/2006/relationships/hyperlink" Target="https://login.consultant.ru/link/?req=doc&amp;base=LAW&amp;n=509660&amp;date=24.06.2026&amp;dst=100006&amp;field=134" TargetMode="External"/><Relationship Id="rId27" Type="http://schemas.openxmlformats.org/officeDocument/2006/relationships/hyperlink" Target="https://login.consultant.ru/link/?req=doc&amp;base=LAW&amp;n=536266&amp;date=24.06.2026&amp;dst=100014&amp;field=134" TargetMode="External"/><Relationship Id="rId30" Type="http://schemas.openxmlformats.org/officeDocument/2006/relationships/hyperlink" Target="https://login.consultant.ru/link/?req=doc&amp;base=LAW&amp;n=536266&amp;date=24.06.2026&amp;dst=100016&amp;field=134" TargetMode="External"/><Relationship Id="rId35" Type="http://schemas.openxmlformats.org/officeDocument/2006/relationships/hyperlink" Target="https://login.consultant.ru/link/?req=doc&amp;base=LAW&amp;n=523893&amp;date=24.06.2026&amp;dst=98&amp;field=134" TargetMode="External"/><Relationship Id="rId43" Type="http://schemas.openxmlformats.org/officeDocument/2006/relationships/hyperlink" Target="https://login.consultant.ru/link/?req=doc&amp;base=LAW&amp;n=523893&amp;date=24.06.2026&amp;dst=90&amp;field=134" TargetMode="External"/><Relationship Id="rId48" Type="http://schemas.openxmlformats.org/officeDocument/2006/relationships/hyperlink" Target="https://login.consultant.ru/link/?req=doc&amp;base=LAW&amp;n=509660&amp;date=24.06.2026&amp;dst=100021&amp;field=134" TargetMode="External"/><Relationship Id="rId56" Type="http://schemas.openxmlformats.org/officeDocument/2006/relationships/hyperlink" Target="https://login.consultant.ru/link/?req=doc&amp;base=LAW&amp;n=449704&amp;date=24.06.2026&amp;dst=100021&amp;field=134" TargetMode="External"/><Relationship Id="rId64" Type="http://schemas.openxmlformats.org/officeDocument/2006/relationships/hyperlink" Target="https://login.consultant.ru/link/?req=doc&amp;base=LAW&amp;n=509660&amp;date=24.06.2026&amp;dst=100032&amp;field=134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36266&amp;date=24.06.2026&amp;dst=100018&amp;field=134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6266&amp;date=24.06.2026&amp;dst=100010&amp;field=134" TargetMode="External"/><Relationship Id="rId17" Type="http://schemas.openxmlformats.org/officeDocument/2006/relationships/hyperlink" Target="https://login.consultant.ru/link/?req=doc&amp;base=LAW&amp;n=493331&amp;date=24.06.2026&amp;dst=66&amp;field=134" TargetMode="External"/><Relationship Id="rId25" Type="http://schemas.openxmlformats.org/officeDocument/2006/relationships/hyperlink" Target="https://login.consultant.ru/link/?req=doc&amp;base=LAW&amp;n=511269&amp;date=24.06.2026" TargetMode="External"/><Relationship Id="rId33" Type="http://schemas.openxmlformats.org/officeDocument/2006/relationships/hyperlink" Target="https://login.consultant.ru/link/?req=doc&amp;base=LAW&amp;n=523893&amp;date=24.06.2026&amp;dst=64&amp;field=134" TargetMode="External"/><Relationship Id="rId38" Type="http://schemas.openxmlformats.org/officeDocument/2006/relationships/hyperlink" Target="https://login.consultant.ru/link/?req=doc&amp;base=LAW&amp;n=536266&amp;date=24.06.2026&amp;dst=100017&amp;field=134" TargetMode="External"/><Relationship Id="rId46" Type="http://schemas.openxmlformats.org/officeDocument/2006/relationships/hyperlink" Target="https://login.consultant.ru/link/?req=doc&amp;base=LAW&amp;n=509660&amp;date=24.06.2026&amp;dst=100035&amp;field=134" TargetMode="External"/><Relationship Id="rId59" Type="http://schemas.openxmlformats.org/officeDocument/2006/relationships/hyperlink" Target="https://login.consultant.ru/link/?req=doc&amp;base=LAW&amp;n=509660&amp;date=24.06.2026&amp;dst=100032&amp;field=134" TargetMode="External"/><Relationship Id="rId67" Type="http://schemas.openxmlformats.org/officeDocument/2006/relationships/hyperlink" Target="https://login.consultant.ru/link/?req=doc&amp;base=LAW&amp;n=449704&amp;date=24.06.2026&amp;dst=100022&amp;field=134" TargetMode="External"/><Relationship Id="rId20" Type="http://schemas.openxmlformats.org/officeDocument/2006/relationships/hyperlink" Target="https://login.consultant.ru/link/?req=doc&amp;base=LAW&amp;n=449704&amp;date=24.06.2026&amp;dst=100013&amp;field=134" TargetMode="External"/><Relationship Id="rId41" Type="http://schemas.openxmlformats.org/officeDocument/2006/relationships/hyperlink" Target="https://login.consultant.ru/link/?req=doc&amp;base=LAW&amp;n=449704&amp;date=24.06.2026&amp;dst=100018&amp;field=134" TargetMode="External"/><Relationship Id="rId54" Type="http://schemas.openxmlformats.org/officeDocument/2006/relationships/hyperlink" Target="https://login.consultant.ru/link/?req=doc&amp;base=LAW&amp;n=449704&amp;date=24.06.2026&amp;dst=100020&amp;field=134" TargetMode="External"/><Relationship Id="rId62" Type="http://schemas.openxmlformats.org/officeDocument/2006/relationships/hyperlink" Target="https://login.consultant.ru/link/?req=doc&amp;base=LAW&amp;n=536266&amp;date=24.06.2026&amp;dst=100024&amp;field=134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pravo.gov.ru" TargetMode="External"/><Relationship Id="rId23" Type="http://schemas.openxmlformats.org/officeDocument/2006/relationships/hyperlink" Target="https://login.consultant.ru/link/?req=doc&amp;base=LAW&amp;n=536266&amp;date=24.06.2026&amp;dst=100013&amp;field=134" TargetMode="External"/><Relationship Id="rId28" Type="http://schemas.openxmlformats.org/officeDocument/2006/relationships/hyperlink" Target="https://login.consultant.ru/link/?req=doc&amp;base=LAW&amp;n=536266&amp;date=24.06.2026&amp;dst=100015&amp;field=134" TargetMode="External"/><Relationship Id="rId36" Type="http://schemas.openxmlformats.org/officeDocument/2006/relationships/hyperlink" Target="https://login.consultant.ru/link/?req=doc&amp;base=LAW&amp;n=509660&amp;date=24.06.2026&amp;dst=100007&amp;field=134" TargetMode="External"/><Relationship Id="rId49" Type="http://schemas.openxmlformats.org/officeDocument/2006/relationships/hyperlink" Target="https://login.consultant.ru/link/?req=doc&amp;base=LAW&amp;n=523893&amp;date=24.06.2026&amp;dst=100024&amp;field=134" TargetMode="External"/><Relationship Id="rId57" Type="http://schemas.openxmlformats.org/officeDocument/2006/relationships/hyperlink" Target="https://login.consultant.ru/link/?req=doc&amp;base=LAW&amp;n=536266&amp;date=24.06.2026&amp;dst=100022&amp;field=134" TargetMode="External"/><Relationship Id="rId10" Type="http://schemas.openxmlformats.org/officeDocument/2006/relationships/hyperlink" Target="https://login.consultant.ru/link/?req=doc&amp;base=LAW&amp;n=474282&amp;date=24.06.2026&amp;dst=100006&amp;field=134" TargetMode="External"/><Relationship Id="rId31" Type="http://schemas.openxmlformats.org/officeDocument/2006/relationships/hyperlink" Target="https://login.consultant.ru/link/?req=doc&amp;base=LAW&amp;n=523893&amp;date=24.06.2026&amp;dst=19&amp;field=134" TargetMode="External"/><Relationship Id="rId44" Type="http://schemas.openxmlformats.org/officeDocument/2006/relationships/hyperlink" Target="https://login.consultant.ru/link/?req=doc&amp;base=LAW&amp;n=509660&amp;date=24.06.2026&amp;dst=100009&amp;field=134" TargetMode="External"/><Relationship Id="rId52" Type="http://schemas.openxmlformats.org/officeDocument/2006/relationships/hyperlink" Target="https://login.consultant.ru/link/?req=doc&amp;base=LAW&amp;n=536266&amp;date=24.06.2026&amp;dst=100020&amp;field=134" TargetMode="External"/><Relationship Id="rId60" Type="http://schemas.openxmlformats.org/officeDocument/2006/relationships/hyperlink" Target="https://login.consultant.ru/link/?req=doc&amp;base=LAW&amp;n=536266&amp;date=24.06.2026&amp;dst=100023&amp;field=134" TargetMode="External"/><Relationship Id="rId65" Type="http://schemas.openxmlformats.org/officeDocument/2006/relationships/hyperlink" Target="https://login.consultant.ru/link/?req=doc&amp;base=LAW&amp;n=511269&amp;date=24.06.2026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9704&amp;date=24.06.2026&amp;dst=100010&amp;field=134" TargetMode="External"/><Relationship Id="rId13" Type="http://schemas.openxmlformats.org/officeDocument/2006/relationships/hyperlink" Target="https://login.consultant.ru/link/?req=doc&amp;base=LAW&amp;n=523893&amp;date=24.06.2026&amp;dst=100262&amp;field=134" TargetMode="External"/><Relationship Id="rId18" Type="http://schemas.openxmlformats.org/officeDocument/2006/relationships/hyperlink" Target="https://login.consultant.ru/link/?req=doc&amp;base=LAW&amp;n=364045&amp;date=24.06.2026&amp;dst=100008&amp;field=134" TargetMode="External"/><Relationship Id="rId39" Type="http://schemas.openxmlformats.org/officeDocument/2006/relationships/hyperlink" Target="https://login.consultant.ru/link/?req=doc&amp;base=LAW&amp;n=523893&amp;date=24.06.2026&amp;dst=139&amp;field=134" TargetMode="External"/><Relationship Id="rId34" Type="http://schemas.openxmlformats.org/officeDocument/2006/relationships/hyperlink" Target="https://login.consultant.ru/link/?req=doc&amp;base=LAW&amp;n=523893&amp;date=24.06.2026&amp;dst=90&amp;field=134" TargetMode="External"/><Relationship Id="rId50" Type="http://schemas.openxmlformats.org/officeDocument/2006/relationships/hyperlink" Target="https://login.consultant.ru/link/?req=doc&amp;base=LAW&amp;n=523893&amp;date=24.06.2026&amp;dst=129&amp;field=134" TargetMode="External"/><Relationship Id="rId55" Type="http://schemas.openxmlformats.org/officeDocument/2006/relationships/hyperlink" Target="https://login.consultant.ru/link/?req=doc&amp;base=LAW&amp;n=536266&amp;date=24.06.2026&amp;dst=10002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5421</Words>
  <Characters>30903</Characters>
  <Application>Microsoft Office Word</Application>
  <DocSecurity>0</DocSecurity>
  <Lines>257</Lines>
  <Paragraphs>72</Paragraphs>
  <ScaleCrop>false</ScaleCrop>
  <Company>КонсультантПлюс Версия 4025.00.50</Company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П/0278
(ред. от 03.04.2026)
"Об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об основаниях ее определения, требований по их включению в фонд данных государственной кадастровой оценки"
(Зарегистрировано в Минюсте России 15.09.2020 N 59860)</dc:title>
  <dc:creator>Анна А. Стасюкайтене</dc:creator>
  <cp:lastModifiedBy>Анна А. Стасюкайтене</cp:lastModifiedBy>
  <cp:revision>2</cp:revision>
  <dcterms:created xsi:type="dcterms:W3CDTF">2026-06-24T07:19:00Z</dcterms:created>
  <dcterms:modified xsi:type="dcterms:W3CDTF">2026-06-24T07:19:00Z</dcterms:modified>
</cp:coreProperties>
</file>