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2869A" w14:textId="6A5CAE97" w:rsidR="003E3B9A" w:rsidRDefault="00EB624E" w:rsidP="00FB02F0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013A7BD" wp14:editId="5623723C">
            <wp:simplePos x="0" y="0"/>
            <wp:positionH relativeFrom="page">
              <wp:posOffset>3549650</wp:posOffset>
            </wp:positionH>
            <wp:positionV relativeFrom="page">
              <wp:posOffset>488315</wp:posOffset>
            </wp:positionV>
            <wp:extent cx="684530" cy="740410"/>
            <wp:effectExtent l="0" t="0" r="0" b="0"/>
            <wp:wrapSquare wrapText="bothSides"/>
            <wp:docPr id="2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40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XSpec="center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5"/>
      </w:tblGrid>
      <w:tr w:rsidR="008A2160" w:rsidRPr="001612AF" w14:paraId="2036627B" w14:textId="77777777" w:rsidTr="00E91BBF">
        <w:trPr>
          <w:trHeight w:val="1355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27844" w14:textId="053B3C3E" w:rsidR="008A2160" w:rsidRDefault="008A2160" w:rsidP="008A2160">
            <w:pPr>
              <w:pStyle w:val="Standard"/>
              <w:tabs>
                <w:tab w:val="center" w:pos="1980"/>
              </w:tabs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B6FD6B8" w14:textId="77777777" w:rsidR="008A2160" w:rsidRDefault="008A2160" w:rsidP="008A2160">
            <w:pPr>
              <w:pStyle w:val="Standard"/>
              <w:tabs>
                <w:tab w:val="center" w:pos="1980"/>
              </w:tabs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72563E5" w14:textId="77777777" w:rsidR="008A2160" w:rsidRDefault="008A2160" w:rsidP="008A2160">
            <w:pPr>
              <w:pStyle w:val="Standard"/>
              <w:tabs>
                <w:tab w:val="center" w:pos="1980"/>
              </w:tabs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ECAE12A" w14:textId="77777777" w:rsidR="008A2160" w:rsidRDefault="008A2160" w:rsidP="008A2160">
            <w:pPr>
              <w:pStyle w:val="Standard"/>
              <w:tabs>
                <w:tab w:val="center" w:pos="1980"/>
              </w:tabs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DB3E1B4" w14:textId="77777777" w:rsidR="008A2160" w:rsidRDefault="008A2160" w:rsidP="008A2160">
            <w:pPr>
              <w:pStyle w:val="Standard"/>
              <w:tabs>
                <w:tab w:val="center" w:pos="1980"/>
              </w:tabs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70B3284" w14:textId="517422F7" w:rsidR="008A2160" w:rsidRPr="008A2160" w:rsidRDefault="008A2160" w:rsidP="008A2160">
            <w:pPr>
              <w:pStyle w:val="Standard"/>
              <w:tabs>
                <w:tab w:val="center" w:pos="1980"/>
              </w:tabs>
              <w:snapToGrid w:val="0"/>
              <w:jc w:val="center"/>
              <w:rPr>
                <w:rFonts w:eastAsia="Times New Roman"/>
                <w:lang w:eastAsia="ru-RU"/>
              </w:rPr>
            </w:pPr>
            <w:r w:rsidRPr="008A2160">
              <w:rPr>
                <w:rFonts w:eastAsia="Times New Roman"/>
                <w:lang w:eastAsia="ru-RU"/>
              </w:rPr>
              <w:t>МИНИСТЕРСТВО ИМУЩЕСТВЕННЫХ ОТНОШЕНИЙ</w:t>
            </w:r>
          </w:p>
          <w:p w14:paraId="639DCE6A" w14:textId="77777777" w:rsidR="008A2160" w:rsidRPr="008A2160" w:rsidRDefault="008A2160" w:rsidP="008A2160">
            <w:pPr>
              <w:pStyle w:val="Standard"/>
              <w:tabs>
                <w:tab w:val="center" w:pos="1980"/>
              </w:tabs>
              <w:jc w:val="center"/>
              <w:rPr>
                <w:rFonts w:eastAsia="Times New Roman"/>
                <w:lang w:eastAsia="ru-RU"/>
              </w:rPr>
            </w:pPr>
            <w:r w:rsidRPr="008A2160">
              <w:rPr>
                <w:rFonts w:eastAsia="Times New Roman"/>
                <w:lang w:eastAsia="ru-RU"/>
              </w:rPr>
              <w:t>САМАРСКОЙ ОБЛАСТИ</w:t>
            </w:r>
          </w:p>
          <w:p w14:paraId="2343E870" w14:textId="77290CE5" w:rsidR="008A2160" w:rsidRPr="008A2160" w:rsidRDefault="008A2160" w:rsidP="008A2160">
            <w:pPr>
              <w:pStyle w:val="Standard"/>
              <w:tabs>
                <w:tab w:val="center" w:pos="1980"/>
              </w:tabs>
              <w:spacing w:line="0" w:lineRule="atLeast"/>
              <w:jc w:val="center"/>
              <w:rPr>
                <w:rFonts w:eastAsia="Times New Roman"/>
                <w:b/>
                <w:lang w:eastAsia="ru-RU"/>
              </w:rPr>
            </w:pPr>
            <w:r w:rsidRPr="008A2160">
              <w:rPr>
                <w:rFonts w:eastAsia="Times New Roman"/>
                <w:b/>
                <w:lang w:eastAsia="ru-RU"/>
              </w:rPr>
              <w:t xml:space="preserve">ГОСУДАРСТВЕННОЕ БЮДЖЕТНОЕ </w:t>
            </w:r>
            <w:r>
              <w:rPr>
                <w:rFonts w:eastAsia="Times New Roman"/>
                <w:b/>
                <w:lang w:eastAsia="ru-RU"/>
              </w:rPr>
              <w:t>У</w:t>
            </w:r>
            <w:r w:rsidRPr="008A2160">
              <w:rPr>
                <w:rFonts w:eastAsia="Times New Roman"/>
                <w:b/>
                <w:lang w:eastAsia="ru-RU"/>
              </w:rPr>
              <w:t>ЧРЕЖДЕНИЕ</w:t>
            </w:r>
          </w:p>
          <w:p w14:paraId="7F38C5A9" w14:textId="77777777" w:rsidR="008A2160" w:rsidRPr="008A2160" w:rsidRDefault="008A2160" w:rsidP="008A2160">
            <w:pPr>
              <w:pStyle w:val="Standard"/>
              <w:tabs>
                <w:tab w:val="center" w:pos="1980"/>
              </w:tabs>
              <w:spacing w:line="0" w:lineRule="atLeast"/>
              <w:jc w:val="center"/>
              <w:rPr>
                <w:rFonts w:eastAsia="Times New Roman"/>
                <w:b/>
                <w:lang w:eastAsia="ru-RU"/>
              </w:rPr>
            </w:pPr>
            <w:r w:rsidRPr="008A2160">
              <w:rPr>
                <w:rFonts w:eastAsia="Times New Roman"/>
                <w:b/>
                <w:lang w:eastAsia="ru-RU"/>
              </w:rPr>
              <w:t>САМАРСКОЙ ОБЛАСТИ</w:t>
            </w:r>
          </w:p>
          <w:p w14:paraId="4003CE58" w14:textId="77777777" w:rsidR="008A2160" w:rsidRDefault="008A2160" w:rsidP="008A2160">
            <w:pPr>
              <w:pStyle w:val="Standard"/>
              <w:spacing w:line="0" w:lineRule="atLeast"/>
              <w:jc w:val="center"/>
              <w:rPr>
                <w:rFonts w:eastAsia="Times New Roman"/>
                <w:b/>
                <w:lang w:eastAsia="ru-RU"/>
              </w:rPr>
            </w:pPr>
            <w:r w:rsidRPr="002F049B">
              <w:rPr>
                <w:rFonts w:eastAsia="Times New Roman"/>
                <w:b/>
                <w:lang w:eastAsia="ru-RU"/>
              </w:rPr>
              <w:t>«</w:t>
            </w:r>
            <w:r>
              <w:rPr>
                <w:rFonts w:eastAsia="Times New Roman"/>
                <w:b/>
                <w:lang w:eastAsia="ru-RU"/>
              </w:rPr>
              <w:t>ЦЕНТР КАДАСТРОВОЙ ОЦЕНКИ</w:t>
            </w:r>
            <w:r w:rsidRPr="002F049B">
              <w:rPr>
                <w:rFonts w:eastAsia="Times New Roman"/>
                <w:b/>
                <w:lang w:eastAsia="ru-RU"/>
              </w:rPr>
              <w:t>»</w:t>
            </w:r>
          </w:p>
          <w:p w14:paraId="1423E438" w14:textId="6D2A1C48" w:rsidR="008A2160" w:rsidRPr="00E91BBF" w:rsidRDefault="008A2160" w:rsidP="008A2160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E91BBF">
              <w:rPr>
                <w:rFonts w:eastAsia="Times New Roman" w:cs="Times New Roman"/>
                <w:lang w:eastAsia="ru-RU"/>
              </w:rPr>
              <w:t xml:space="preserve">443090, </w:t>
            </w:r>
            <w:proofErr w:type="spellStart"/>
            <w:r w:rsidRPr="00E91BBF">
              <w:rPr>
                <w:rFonts w:eastAsia="Times New Roman" w:cs="Times New Roman"/>
                <w:lang w:eastAsia="ru-RU"/>
              </w:rPr>
              <w:t>г.о</w:t>
            </w:r>
            <w:proofErr w:type="spellEnd"/>
            <w:r w:rsidRPr="00E91BBF">
              <w:rPr>
                <w:rFonts w:eastAsia="Times New Roman" w:cs="Times New Roman"/>
                <w:lang w:eastAsia="ru-RU"/>
              </w:rPr>
              <w:t>. Самара, ул. Советской Армии, д. 180, стр. 1,</w:t>
            </w:r>
          </w:p>
          <w:p w14:paraId="0220022B" w14:textId="26E7EDAD" w:rsidR="008A2160" w:rsidRPr="00E91BBF" w:rsidRDefault="008A2160" w:rsidP="008A2160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E91BBF">
              <w:rPr>
                <w:rFonts w:eastAsia="Times New Roman" w:cs="Times New Roman"/>
                <w:lang w:eastAsia="ru-RU"/>
              </w:rPr>
              <w:t>этаж 4, оф. 1-18, тел. (846) 276-30-01</w:t>
            </w:r>
          </w:p>
          <w:p w14:paraId="20FFD5F5" w14:textId="77777777" w:rsidR="008A2160" w:rsidRPr="00E91BBF" w:rsidRDefault="006D308B" w:rsidP="008A2160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hyperlink r:id="rId6" w:history="1">
              <w:r w:rsidR="008A2160" w:rsidRPr="00E91BBF">
                <w:rPr>
                  <w:rStyle w:val="a3"/>
                  <w:rFonts w:eastAsia="Times New Roman" w:cs="Times New Roman"/>
                  <w:lang w:val="en-US" w:eastAsia="ru-RU"/>
                </w:rPr>
                <w:t>info</w:t>
              </w:r>
              <w:r w:rsidR="008A2160" w:rsidRPr="00E91BBF">
                <w:rPr>
                  <w:rStyle w:val="a3"/>
                  <w:rFonts w:eastAsia="Times New Roman" w:cs="Times New Roman"/>
                  <w:lang w:eastAsia="ru-RU"/>
                </w:rPr>
                <w:t>@</w:t>
              </w:r>
              <w:r w:rsidR="008A2160" w:rsidRPr="00E91BBF">
                <w:rPr>
                  <w:rStyle w:val="a3"/>
                  <w:rFonts w:eastAsia="Times New Roman" w:cs="Times New Roman"/>
                  <w:lang w:val="en-US" w:eastAsia="ru-RU"/>
                </w:rPr>
                <w:t>cko</w:t>
              </w:r>
              <w:r w:rsidR="008A2160" w:rsidRPr="00E91BBF">
                <w:rPr>
                  <w:rStyle w:val="a3"/>
                  <w:rFonts w:eastAsia="Times New Roman" w:cs="Times New Roman"/>
                  <w:lang w:eastAsia="ru-RU"/>
                </w:rPr>
                <w:t>63.</w:t>
              </w:r>
              <w:r w:rsidR="008A2160" w:rsidRPr="00E91BBF">
                <w:rPr>
                  <w:rStyle w:val="a3"/>
                  <w:rFonts w:eastAsia="Times New Roman" w:cs="Times New Roman"/>
                  <w:lang w:val="en-US" w:eastAsia="ru-RU"/>
                </w:rPr>
                <w:t>ru</w:t>
              </w:r>
            </w:hyperlink>
            <w:r w:rsidR="008A2160" w:rsidRPr="00E91BBF">
              <w:rPr>
                <w:rFonts w:eastAsia="Times New Roman" w:cs="Times New Roman"/>
                <w:lang w:eastAsia="ru-RU"/>
              </w:rPr>
              <w:t xml:space="preserve">; </w:t>
            </w:r>
            <w:hyperlink r:id="rId7" w:history="1">
              <w:r w:rsidR="008A2160" w:rsidRPr="00E91BBF">
                <w:rPr>
                  <w:rStyle w:val="a3"/>
                  <w:rFonts w:eastAsia="Times New Roman" w:cs="Times New Roman"/>
                  <w:lang w:val="en-US" w:eastAsia="ru-RU"/>
                </w:rPr>
                <w:t>www</w:t>
              </w:r>
              <w:r w:rsidR="008A2160" w:rsidRPr="00E91BBF">
                <w:rPr>
                  <w:rStyle w:val="a3"/>
                  <w:rFonts w:eastAsia="Times New Roman" w:cs="Times New Roman"/>
                  <w:lang w:eastAsia="ru-RU"/>
                </w:rPr>
                <w:t>.</w:t>
              </w:r>
              <w:r w:rsidR="008A2160" w:rsidRPr="00E91BBF">
                <w:rPr>
                  <w:rStyle w:val="a3"/>
                  <w:rFonts w:eastAsia="Times New Roman" w:cs="Times New Roman"/>
                  <w:lang w:val="en-US" w:eastAsia="ru-RU"/>
                </w:rPr>
                <w:t>cko</w:t>
              </w:r>
              <w:r w:rsidR="008A2160" w:rsidRPr="00E91BBF">
                <w:rPr>
                  <w:rStyle w:val="a3"/>
                  <w:rFonts w:eastAsia="Times New Roman" w:cs="Times New Roman"/>
                  <w:lang w:eastAsia="ru-RU"/>
                </w:rPr>
                <w:t>63.</w:t>
              </w:r>
              <w:proofErr w:type="spellStart"/>
              <w:r w:rsidR="008A2160" w:rsidRPr="00E91BBF">
                <w:rPr>
                  <w:rStyle w:val="a3"/>
                  <w:rFonts w:eastAsia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14:paraId="11BFE38A" w14:textId="77777777" w:rsidR="008A2160" w:rsidRPr="0045730C" w:rsidRDefault="008A2160" w:rsidP="008A2160">
            <w:pPr>
              <w:pStyle w:val="Standard"/>
              <w:tabs>
                <w:tab w:val="center" w:pos="1980"/>
              </w:tabs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166DA86" w14:textId="77777777" w:rsidR="008A2160" w:rsidRPr="008F3067" w:rsidRDefault="008A2160" w:rsidP="008A2160">
            <w:pPr>
              <w:pStyle w:val="Standard"/>
              <w:tabs>
                <w:tab w:val="left" w:pos="4160"/>
                <w:tab w:val="center" w:pos="4818"/>
              </w:tabs>
              <w:spacing w:line="0" w:lineRule="atLeast"/>
              <w:jc w:val="center"/>
              <w:rPr>
                <w:lang w:eastAsia="ru-RU"/>
              </w:rPr>
            </w:pPr>
          </w:p>
        </w:tc>
      </w:tr>
    </w:tbl>
    <w:p w14:paraId="58CF94AB" w14:textId="77777777" w:rsidR="008A2160" w:rsidRDefault="008A2160" w:rsidP="009E4FA9">
      <w:pPr>
        <w:widowControl/>
        <w:suppressAutoHyphens w:val="0"/>
        <w:autoSpaceDN/>
        <w:spacing w:line="28" w:lineRule="atLeast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p w14:paraId="187FF417" w14:textId="77777777" w:rsidR="008A2160" w:rsidRDefault="008A2160" w:rsidP="009E4FA9">
      <w:pPr>
        <w:widowControl/>
        <w:suppressAutoHyphens w:val="0"/>
        <w:autoSpaceDN/>
        <w:spacing w:line="28" w:lineRule="atLeast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p w14:paraId="42AAC2A1" w14:textId="77777777" w:rsidR="008A2160" w:rsidRDefault="008A2160" w:rsidP="009E4FA9">
      <w:pPr>
        <w:widowControl/>
        <w:suppressAutoHyphens w:val="0"/>
        <w:autoSpaceDN/>
        <w:spacing w:line="28" w:lineRule="atLeast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p w14:paraId="1CB9C323" w14:textId="77777777" w:rsidR="008A2160" w:rsidRDefault="008A2160" w:rsidP="009E4FA9">
      <w:pPr>
        <w:widowControl/>
        <w:suppressAutoHyphens w:val="0"/>
        <w:autoSpaceDN/>
        <w:spacing w:line="28" w:lineRule="atLeast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p w14:paraId="4D080F6F" w14:textId="77777777" w:rsidR="008A2160" w:rsidRDefault="008A2160" w:rsidP="009E4FA9">
      <w:pPr>
        <w:widowControl/>
        <w:suppressAutoHyphens w:val="0"/>
        <w:autoSpaceDN/>
        <w:spacing w:line="28" w:lineRule="atLeast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p w14:paraId="75C8A238" w14:textId="77777777" w:rsidR="008A2160" w:rsidRDefault="008A2160" w:rsidP="009E4FA9">
      <w:pPr>
        <w:widowControl/>
        <w:suppressAutoHyphens w:val="0"/>
        <w:autoSpaceDN/>
        <w:spacing w:line="28" w:lineRule="atLeast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p w14:paraId="1495ECFE" w14:textId="77777777" w:rsidR="008A2160" w:rsidRDefault="008A2160" w:rsidP="009E4FA9">
      <w:pPr>
        <w:widowControl/>
        <w:suppressAutoHyphens w:val="0"/>
        <w:autoSpaceDN/>
        <w:spacing w:line="28" w:lineRule="atLeast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p w14:paraId="72FA54DC" w14:textId="77777777" w:rsidR="008A2160" w:rsidRDefault="008A2160" w:rsidP="009E4FA9">
      <w:pPr>
        <w:widowControl/>
        <w:suppressAutoHyphens w:val="0"/>
        <w:autoSpaceDN/>
        <w:spacing w:line="28" w:lineRule="atLeast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p w14:paraId="0C843313" w14:textId="77777777" w:rsidR="008A2160" w:rsidRDefault="008A2160" w:rsidP="009E4FA9">
      <w:pPr>
        <w:widowControl/>
        <w:suppressAutoHyphens w:val="0"/>
        <w:autoSpaceDN/>
        <w:spacing w:line="28" w:lineRule="atLeast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p w14:paraId="1A2A24D3" w14:textId="77777777" w:rsidR="008A2160" w:rsidRDefault="008A2160" w:rsidP="004C024A">
      <w:pPr>
        <w:widowControl/>
        <w:suppressAutoHyphens w:val="0"/>
        <w:autoSpaceDN/>
        <w:spacing w:line="28" w:lineRule="atLeast"/>
        <w:ind w:firstLine="0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p w14:paraId="13E4BBF0" w14:textId="77777777" w:rsidR="008A2160" w:rsidRPr="008E2FF0" w:rsidRDefault="008A2160" w:rsidP="009E4FA9">
      <w:pPr>
        <w:widowControl/>
        <w:suppressAutoHyphens w:val="0"/>
        <w:autoSpaceDN/>
        <w:spacing w:line="28" w:lineRule="atLeast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p w14:paraId="3923BFBD" w14:textId="363F6C44" w:rsidR="008A2160" w:rsidRDefault="002E64C2" w:rsidP="009E4FA9">
      <w:pPr>
        <w:widowControl/>
        <w:suppressAutoHyphens w:val="0"/>
        <w:autoSpaceDN/>
        <w:spacing w:line="28" w:lineRule="atLeast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>Справка об отсутствии замечаний к текущей версии проекта отчета об итогах государственной кадастровой оценки земельных участков от 12.10.2022 № 1/2022.</w:t>
      </w:r>
    </w:p>
    <w:p w14:paraId="3A292F04" w14:textId="58FD7CC6" w:rsidR="002E64C2" w:rsidRDefault="002E64C2" w:rsidP="009E4FA9">
      <w:pPr>
        <w:widowControl/>
        <w:suppressAutoHyphens w:val="0"/>
        <w:autoSpaceDN/>
        <w:spacing w:line="28" w:lineRule="atLeast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p w14:paraId="35D3C696" w14:textId="6D2AACCC" w:rsidR="00DA1F91" w:rsidRPr="00DA1F91" w:rsidRDefault="00DA1F91" w:rsidP="002E64C2">
      <w:pPr>
        <w:widowControl/>
        <w:suppressAutoHyphens w:val="0"/>
        <w:autoSpaceDN/>
        <w:spacing w:line="28" w:lineRule="atLeast"/>
        <w:textAlignment w:val="auto"/>
        <w:rPr>
          <w:rFonts w:eastAsia="Times New Roman" w:cs="Times New Roman"/>
          <w:bCs/>
          <w:kern w:val="0"/>
          <w:lang w:eastAsia="ru-RU" w:bidi="ar-SA"/>
        </w:rPr>
      </w:pPr>
      <w:r>
        <w:rPr>
          <w:rFonts w:eastAsia="Times New Roman" w:cs="Times New Roman"/>
          <w:bCs/>
          <w:kern w:val="0"/>
          <w:lang w:eastAsia="ru-RU" w:bidi="ar-SA"/>
        </w:rPr>
        <w:t xml:space="preserve">В период размещения с 14.10.2022 по 28.10.2022 </w:t>
      </w:r>
      <w:r w:rsidRPr="00DA1F91">
        <w:rPr>
          <w:rFonts w:eastAsia="Times New Roman" w:cs="Times New Roman"/>
          <w:bCs/>
          <w:kern w:val="0"/>
          <w:lang w:eastAsia="ru-RU" w:bidi="ar-SA"/>
        </w:rPr>
        <w:t>проекта отчета об итогах государственной кадастровой оценки земельных участков от 12.10.2022 № 1/2022</w:t>
      </w:r>
      <w:r>
        <w:rPr>
          <w:rFonts w:eastAsia="Times New Roman" w:cs="Times New Roman"/>
          <w:bCs/>
          <w:kern w:val="0"/>
          <w:lang w:eastAsia="ru-RU" w:bidi="ar-SA"/>
        </w:rPr>
        <w:t xml:space="preserve"> в фонде данных государственной кадастровой оценки замечаний к указанной версии проекта отчета в государственное бюджетное учреждение Самарской области «Центр кадастровой оценки» не поступило.</w:t>
      </w:r>
    </w:p>
    <w:p w14:paraId="69B8FDFB" w14:textId="381C144B" w:rsidR="008A2160" w:rsidRPr="002E64C2" w:rsidRDefault="008A2160" w:rsidP="002E64C2">
      <w:pPr>
        <w:widowControl/>
        <w:suppressAutoHyphens w:val="0"/>
        <w:autoSpaceDN/>
        <w:spacing w:line="28" w:lineRule="atLeast"/>
        <w:ind w:firstLine="426"/>
        <w:textAlignment w:val="auto"/>
        <w:rPr>
          <w:rFonts w:eastAsia="Times New Roman" w:cs="Times New Roman"/>
          <w:bCs/>
          <w:color w:val="FF0000"/>
          <w:kern w:val="0"/>
          <w:lang w:eastAsia="ru-RU" w:bidi="ar-SA"/>
        </w:rPr>
      </w:pPr>
    </w:p>
    <w:p w14:paraId="663A6B23" w14:textId="77777777" w:rsidR="00E94968" w:rsidRDefault="00E94968" w:rsidP="009E4FA9">
      <w:pPr>
        <w:widowControl/>
        <w:suppressAutoHyphens w:val="0"/>
        <w:autoSpaceDN/>
        <w:spacing w:line="28" w:lineRule="atLeast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p w14:paraId="4B050F46" w14:textId="77777777" w:rsidR="001A5375" w:rsidRPr="0004610C" w:rsidRDefault="001A5375" w:rsidP="00AE136A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14:paraId="0E5DFF9F" w14:textId="77777777" w:rsidR="00D7361B" w:rsidRPr="00D7361B" w:rsidRDefault="00D7361B" w:rsidP="005068DB">
      <w:pPr>
        <w:ind w:firstLine="0"/>
        <w:rPr>
          <w:sz w:val="2"/>
          <w:szCs w:val="2"/>
        </w:rPr>
      </w:pPr>
    </w:p>
    <w:p w14:paraId="3AD3CC4A" w14:textId="770BC3D1" w:rsidR="007912AA" w:rsidRDefault="007912AA" w:rsidP="00D7361B">
      <w:pPr>
        <w:ind w:firstLine="0"/>
      </w:pPr>
    </w:p>
    <w:sectPr w:rsidR="007912AA" w:rsidSect="001A5375">
      <w:pgSz w:w="11906" w:h="16838"/>
      <w:pgMar w:top="964" w:right="567" w:bottom="90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02"/>
    <w:rsid w:val="0004610C"/>
    <w:rsid w:val="00057819"/>
    <w:rsid w:val="00084700"/>
    <w:rsid w:val="00096FAD"/>
    <w:rsid w:val="000A1D80"/>
    <w:rsid w:val="000B5F32"/>
    <w:rsid w:val="000C5E12"/>
    <w:rsid w:val="000D1760"/>
    <w:rsid w:val="000D67E4"/>
    <w:rsid w:val="000D780D"/>
    <w:rsid w:val="000E738B"/>
    <w:rsid w:val="000F4AA6"/>
    <w:rsid w:val="00100E5D"/>
    <w:rsid w:val="00113012"/>
    <w:rsid w:val="00116724"/>
    <w:rsid w:val="00122BE6"/>
    <w:rsid w:val="00150DA4"/>
    <w:rsid w:val="00154202"/>
    <w:rsid w:val="00172178"/>
    <w:rsid w:val="00184BC7"/>
    <w:rsid w:val="00187833"/>
    <w:rsid w:val="001963C0"/>
    <w:rsid w:val="001972D6"/>
    <w:rsid w:val="001A28A6"/>
    <w:rsid w:val="001A5375"/>
    <w:rsid w:val="001A6304"/>
    <w:rsid w:val="001A7F5B"/>
    <w:rsid w:val="001B0502"/>
    <w:rsid w:val="001B450A"/>
    <w:rsid w:val="001B6EBE"/>
    <w:rsid w:val="001D588F"/>
    <w:rsid w:val="001E2B70"/>
    <w:rsid w:val="001E32EA"/>
    <w:rsid w:val="0020545D"/>
    <w:rsid w:val="002166CD"/>
    <w:rsid w:val="002201B1"/>
    <w:rsid w:val="00224B64"/>
    <w:rsid w:val="002334EB"/>
    <w:rsid w:val="002425FE"/>
    <w:rsid w:val="00244F4D"/>
    <w:rsid w:val="002610CE"/>
    <w:rsid w:val="002610FA"/>
    <w:rsid w:val="00265F70"/>
    <w:rsid w:val="00275D81"/>
    <w:rsid w:val="00290806"/>
    <w:rsid w:val="002B1637"/>
    <w:rsid w:val="002C1FCE"/>
    <w:rsid w:val="002E5636"/>
    <w:rsid w:val="002E64C2"/>
    <w:rsid w:val="00300B5C"/>
    <w:rsid w:val="00301638"/>
    <w:rsid w:val="00303108"/>
    <w:rsid w:val="00315B30"/>
    <w:rsid w:val="00317FE9"/>
    <w:rsid w:val="00350938"/>
    <w:rsid w:val="003609C1"/>
    <w:rsid w:val="003614C2"/>
    <w:rsid w:val="003657BD"/>
    <w:rsid w:val="00375F6E"/>
    <w:rsid w:val="00391045"/>
    <w:rsid w:val="003959A5"/>
    <w:rsid w:val="003B21FB"/>
    <w:rsid w:val="003D0344"/>
    <w:rsid w:val="003E3B9A"/>
    <w:rsid w:val="00414343"/>
    <w:rsid w:val="00423140"/>
    <w:rsid w:val="00433C3F"/>
    <w:rsid w:val="00442AE6"/>
    <w:rsid w:val="00453108"/>
    <w:rsid w:val="00464A8E"/>
    <w:rsid w:val="004651A0"/>
    <w:rsid w:val="00466B35"/>
    <w:rsid w:val="00480DB0"/>
    <w:rsid w:val="004A0CC6"/>
    <w:rsid w:val="004C024A"/>
    <w:rsid w:val="004D28EB"/>
    <w:rsid w:val="004D2A18"/>
    <w:rsid w:val="004D33B7"/>
    <w:rsid w:val="004E1C59"/>
    <w:rsid w:val="004E1D85"/>
    <w:rsid w:val="004F7BD4"/>
    <w:rsid w:val="005068DB"/>
    <w:rsid w:val="00513E73"/>
    <w:rsid w:val="00522AA3"/>
    <w:rsid w:val="00525B4F"/>
    <w:rsid w:val="00532B22"/>
    <w:rsid w:val="00536C90"/>
    <w:rsid w:val="0054626E"/>
    <w:rsid w:val="005628A6"/>
    <w:rsid w:val="005648B2"/>
    <w:rsid w:val="005733AE"/>
    <w:rsid w:val="0058634B"/>
    <w:rsid w:val="00591557"/>
    <w:rsid w:val="0059210C"/>
    <w:rsid w:val="005D4907"/>
    <w:rsid w:val="005E6C1F"/>
    <w:rsid w:val="005E7AB5"/>
    <w:rsid w:val="00603980"/>
    <w:rsid w:val="00611794"/>
    <w:rsid w:val="00621170"/>
    <w:rsid w:val="00627ED7"/>
    <w:rsid w:val="006316C8"/>
    <w:rsid w:val="0069378B"/>
    <w:rsid w:val="00695585"/>
    <w:rsid w:val="006C3BEE"/>
    <w:rsid w:val="006C4007"/>
    <w:rsid w:val="006D0701"/>
    <w:rsid w:val="006D080A"/>
    <w:rsid w:val="006D308B"/>
    <w:rsid w:val="006F272E"/>
    <w:rsid w:val="006F42E9"/>
    <w:rsid w:val="007231D9"/>
    <w:rsid w:val="00751995"/>
    <w:rsid w:val="00761FBC"/>
    <w:rsid w:val="00762370"/>
    <w:rsid w:val="00765B22"/>
    <w:rsid w:val="00770076"/>
    <w:rsid w:val="007726E7"/>
    <w:rsid w:val="00773147"/>
    <w:rsid w:val="007912AA"/>
    <w:rsid w:val="007A718A"/>
    <w:rsid w:val="007B0A9B"/>
    <w:rsid w:val="007B2A5F"/>
    <w:rsid w:val="007B4BB5"/>
    <w:rsid w:val="007C1EC3"/>
    <w:rsid w:val="007C3B96"/>
    <w:rsid w:val="007D161C"/>
    <w:rsid w:val="007E53CD"/>
    <w:rsid w:val="007F4E87"/>
    <w:rsid w:val="00811F4A"/>
    <w:rsid w:val="00813FB0"/>
    <w:rsid w:val="00826684"/>
    <w:rsid w:val="00837055"/>
    <w:rsid w:val="008464D0"/>
    <w:rsid w:val="008A2160"/>
    <w:rsid w:val="008A32DD"/>
    <w:rsid w:val="008A5738"/>
    <w:rsid w:val="008B50F1"/>
    <w:rsid w:val="008B6E1E"/>
    <w:rsid w:val="008D0FE5"/>
    <w:rsid w:val="008D4DFA"/>
    <w:rsid w:val="008D6E79"/>
    <w:rsid w:val="008E056C"/>
    <w:rsid w:val="008E1673"/>
    <w:rsid w:val="008E2FF0"/>
    <w:rsid w:val="008F3067"/>
    <w:rsid w:val="008F7AF1"/>
    <w:rsid w:val="00912659"/>
    <w:rsid w:val="00923C45"/>
    <w:rsid w:val="009413A3"/>
    <w:rsid w:val="009859D6"/>
    <w:rsid w:val="00986A96"/>
    <w:rsid w:val="009A3C00"/>
    <w:rsid w:val="009B1695"/>
    <w:rsid w:val="009B24D4"/>
    <w:rsid w:val="009B6848"/>
    <w:rsid w:val="009C7A31"/>
    <w:rsid w:val="009E4FA9"/>
    <w:rsid w:val="009E6A02"/>
    <w:rsid w:val="00A04825"/>
    <w:rsid w:val="00A0670A"/>
    <w:rsid w:val="00A24431"/>
    <w:rsid w:val="00A604CF"/>
    <w:rsid w:val="00A60BED"/>
    <w:rsid w:val="00A76E58"/>
    <w:rsid w:val="00A816D2"/>
    <w:rsid w:val="00A82838"/>
    <w:rsid w:val="00A90F9D"/>
    <w:rsid w:val="00A97CA0"/>
    <w:rsid w:val="00AA2E09"/>
    <w:rsid w:val="00AB342E"/>
    <w:rsid w:val="00AB69CE"/>
    <w:rsid w:val="00AB6AC8"/>
    <w:rsid w:val="00AC746B"/>
    <w:rsid w:val="00AE136A"/>
    <w:rsid w:val="00AF27D1"/>
    <w:rsid w:val="00B04642"/>
    <w:rsid w:val="00B04CE7"/>
    <w:rsid w:val="00B117FC"/>
    <w:rsid w:val="00B36879"/>
    <w:rsid w:val="00B45A9D"/>
    <w:rsid w:val="00B51B69"/>
    <w:rsid w:val="00B51C16"/>
    <w:rsid w:val="00B6773D"/>
    <w:rsid w:val="00BB28F5"/>
    <w:rsid w:val="00BB6DD5"/>
    <w:rsid w:val="00BC2648"/>
    <w:rsid w:val="00BD23AC"/>
    <w:rsid w:val="00BD6B2D"/>
    <w:rsid w:val="00BF0502"/>
    <w:rsid w:val="00BF0E02"/>
    <w:rsid w:val="00C07A2C"/>
    <w:rsid w:val="00C17F09"/>
    <w:rsid w:val="00C20479"/>
    <w:rsid w:val="00C2193B"/>
    <w:rsid w:val="00C242FF"/>
    <w:rsid w:val="00C27E18"/>
    <w:rsid w:val="00C31D62"/>
    <w:rsid w:val="00C36AA5"/>
    <w:rsid w:val="00C645C0"/>
    <w:rsid w:val="00C67675"/>
    <w:rsid w:val="00C76874"/>
    <w:rsid w:val="00C84B79"/>
    <w:rsid w:val="00CA61A5"/>
    <w:rsid w:val="00CB3923"/>
    <w:rsid w:val="00CB3BAB"/>
    <w:rsid w:val="00CC4D14"/>
    <w:rsid w:val="00CC69A5"/>
    <w:rsid w:val="00CD10FA"/>
    <w:rsid w:val="00CD2A0D"/>
    <w:rsid w:val="00CE2219"/>
    <w:rsid w:val="00CF0B2E"/>
    <w:rsid w:val="00D11D2C"/>
    <w:rsid w:val="00D16DA9"/>
    <w:rsid w:val="00D24D9E"/>
    <w:rsid w:val="00D252D7"/>
    <w:rsid w:val="00D2626B"/>
    <w:rsid w:val="00D317CB"/>
    <w:rsid w:val="00D33CC5"/>
    <w:rsid w:val="00D45161"/>
    <w:rsid w:val="00D56D18"/>
    <w:rsid w:val="00D61F4D"/>
    <w:rsid w:val="00D63045"/>
    <w:rsid w:val="00D65605"/>
    <w:rsid w:val="00D7361B"/>
    <w:rsid w:val="00D737C6"/>
    <w:rsid w:val="00D8176A"/>
    <w:rsid w:val="00DA1F91"/>
    <w:rsid w:val="00DA72E8"/>
    <w:rsid w:val="00DC23D5"/>
    <w:rsid w:val="00DD16FA"/>
    <w:rsid w:val="00DD64F5"/>
    <w:rsid w:val="00DD746C"/>
    <w:rsid w:val="00DF3D35"/>
    <w:rsid w:val="00E02DB6"/>
    <w:rsid w:val="00E12340"/>
    <w:rsid w:val="00E15EA3"/>
    <w:rsid w:val="00E42792"/>
    <w:rsid w:val="00E4542F"/>
    <w:rsid w:val="00E4618C"/>
    <w:rsid w:val="00E477EB"/>
    <w:rsid w:val="00E51A1C"/>
    <w:rsid w:val="00E6531D"/>
    <w:rsid w:val="00E70A96"/>
    <w:rsid w:val="00E8205C"/>
    <w:rsid w:val="00E918E4"/>
    <w:rsid w:val="00E91BBF"/>
    <w:rsid w:val="00E9201D"/>
    <w:rsid w:val="00E94968"/>
    <w:rsid w:val="00EA4977"/>
    <w:rsid w:val="00EA5409"/>
    <w:rsid w:val="00EB21BA"/>
    <w:rsid w:val="00EB348F"/>
    <w:rsid w:val="00EB4EFB"/>
    <w:rsid w:val="00EB5312"/>
    <w:rsid w:val="00EB5E4A"/>
    <w:rsid w:val="00EB624E"/>
    <w:rsid w:val="00EE358F"/>
    <w:rsid w:val="00EF737D"/>
    <w:rsid w:val="00F0315E"/>
    <w:rsid w:val="00F72073"/>
    <w:rsid w:val="00F84842"/>
    <w:rsid w:val="00F91C87"/>
    <w:rsid w:val="00F949D9"/>
    <w:rsid w:val="00FA7EFF"/>
    <w:rsid w:val="00FB02F0"/>
    <w:rsid w:val="00FC2A45"/>
    <w:rsid w:val="00FD0D00"/>
    <w:rsid w:val="00FE1AE4"/>
    <w:rsid w:val="00FE3BCF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2DDB"/>
  <w15:docId w15:val="{8C8F2091-04C6-43B3-8AAE-86D28E8D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00E5D"/>
    <w:pPr>
      <w:widowControl w:val="0"/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eastAsia="SimSun" w:hAnsi="Times New Roman" w:cs="Mangal"/>
      <w:kern w:val="3"/>
      <w:sz w:val="28"/>
      <w:szCs w:val="28"/>
      <w:lang w:eastAsia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3B9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uiPriority w:val="99"/>
    <w:unhideWhenUsed/>
    <w:rsid w:val="003E3B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77EB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5">
    <w:name w:val="Текст выноски Знак"/>
    <w:link w:val="a4"/>
    <w:uiPriority w:val="99"/>
    <w:semiHidden/>
    <w:rsid w:val="00E477EB"/>
    <w:rPr>
      <w:rFonts w:ascii="Tahoma" w:eastAsia="SimSun" w:hAnsi="Tahoma" w:cs="Mangal"/>
      <w:kern w:val="3"/>
      <w:sz w:val="16"/>
      <w:szCs w:val="14"/>
      <w:lang w:bidi="hi-IN"/>
    </w:rPr>
  </w:style>
  <w:style w:type="paragraph" w:customStyle="1" w:styleId="ConsPlusNormal">
    <w:name w:val="ConsPlusNormal"/>
    <w:rsid w:val="004D2A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Unresolved Mention"/>
    <w:uiPriority w:val="99"/>
    <w:semiHidden/>
    <w:unhideWhenUsed/>
    <w:rsid w:val="007C3B96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C0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ko63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ko63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725D-5C49-49F8-9A75-1C1997F6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Links>
    <vt:vector size="12" baseType="variant">
      <vt:variant>
        <vt:i4>4784214</vt:i4>
      </vt:variant>
      <vt:variant>
        <vt:i4>3</vt:i4>
      </vt:variant>
      <vt:variant>
        <vt:i4>0</vt:i4>
      </vt:variant>
      <vt:variant>
        <vt:i4>5</vt:i4>
      </vt:variant>
      <vt:variant>
        <vt:lpwstr>http://www.cko63.ru/</vt:lpwstr>
      </vt:variant>
      <vt:variant>
        <vt:lpwstr/>
      </vt:variant>
      <vt:variant>
        <vt:i4>2818054</vt:i4>
      </vt:variant>
      <vt:variant>
        <vt:i4>0</vt:i4>
      </vt:variant>
      <vt:variant>
        <vt:i4>0</vt:i4>
      </vt:variant>
      <vt:variant>
        <vt:i4>5</vt:i4>
      </vt:variant>
      <vt:variant>
        <vt:lpwstr>mailto:info@cko63.ru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Т. Мамедова</dc:creator>
  <cp:keywords/>
  <cp:lastModifiedBy>Анита А. Яговитова</cp:lastModifiedBy>
  <cp:revision>7</cp:revision>
  <cp:lastPrinted>2022-10-31T04:22:00Z</cp:lastPrinted>
  <dcterms:created xsi:type="dcterms:W3CDTF">2022-10-25T06:25:00Z</dcterms:created>
  <dcterms:modified xsi:type="dcterms:W3CDTF">2022-12-16T06:25:00Z</dcterms:modified>
</cp:coreProperties>
</file>